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34" w:type="dxa"/>
        <w:tblInd w:w="-709" w:type="dxa"/>
        <w:tblLayout w:type="fixed"/>
        <w:tblCellMar>
          <w:left w:w="0" w:type="dxa"/>
          <w:right w:w="0" w:type="dxa"/>
        </w:tblCellMar>
        <w:tblLook w:val="01E0" w:firstRow="1" w:lastRow="1" w:firstColumn="1" w:lastColumn="1" w:noHBand="0" w:noVBand="0"/>
      </w:tblPr>
      <w:tblGrid>
        <w:gridCol w:w="4395"/>
        <w:gridCol w:w="5739"/>
      </w:tblGrid>
      <w:tr w:rsidR="00861BD1" w14:paraId="5B0D5937" w14:textId="77777777" w:rsidTr="00E442FE">
        <w:trPr>
          <w:trHeight w:val="1580"/>
        </w:trPr>
        <w:tc>
          <w:tcPr>
            <w:tcW w:w="4395" w:type="dxa"/>
          </w:tcPr>
          <w:p w14:paraId="10FFAF6A" w14:textId="77777777" w:rsidR="00861BD1" w:rsidRDefault="00861BD1" w:rsidP="00E442FE">
            <w:pPr>
              <w:pStyle w:val="TableParagraph"/>
              <w:tabs>
                <w:tab w:val="left" w:pos="2120"/>
              </w:tabs>
              <w:ind w:left="866" w:right="862" w:firstLine="33"/>
              <w:jc w:val="center"/>
              <w:rPr>
                <w:b/>
                <w:sz w:val="26"/>
              </w:rPr>
            </w:pPr>
            <w:r>
              <w:rPr>
                <w:b/>
                <w:sz w:val="26"/>
              </w:rPr>
              <w:t>ỦY</w:t>
            </w:r>
            <w:r>
              <w:rPr>
                <w:b/>
                <w:spacing w:val="-4"/>
                <w:sz w:val="26"/>
              </w:rPr>
              <w:t xml:space="preserve"> </w:t>
            </w:r>
            <w:r>
              <w:rPr>
                <w:b/>
                <w:sz w:val="26"/>
              </w:rPr>
              <w:t>BAN</w:t>
            </w:r>
            <w:r>
              <w:rPr>
                <w:b/>
                <w:spacing w:val="-1"/>
                <w:sz w:val="26"/>
              </w:rPr>
              <w:t xml:space="preserve"> </w:t>
            </w:r>
            <w:r>
              <w:rPr>
                <w:b/>
                <w:sz w:val="26"/>
              </w:rPr>
              <w:t>NHÂN</w:t>
            </w:r>
            <w:r>
              <w:rPr>
                <w:b/>
                <w:spacing w:val="-1"/>
                <w:sz w:val="26"/>
              </w:rPr>
              <w:t xml:space="preserve"> </w:t>
            </w:r>
            <w:r>
              <w:rPr>
                <w:b/>
                <w:sz w:val="26"/>
              </w:rPr>
              <w:t xml:space="preserve">DÂN </w:t>
            </w:r>
          </w:p>
          <w:p w14:paraId="3BF93F17" w14:textId="77777777" w:rsidR="00861BD1" w:rsidRDefault="00861BD1" w:rsidP="00E442FE">
            <w:pPr>
              <w:pStyle w:val="TableParagraph"/>
              <w:tabs>
                <w:tab w:val="left" w:pos="2120"/>
              </w:tabs>
              <w:ind w:left="866" w:right="862" w:firstLine="33"/>
              <w:jc w:val="center"/>
              <w:rPr>
                <w:b/>
                <w:sz w:val="26"/>
              </w:rPr>
            </w:pPr>
            <w:r>
              <w:rPr>
                <w:b/>
                <w:sz w:val="26"/>
              </w:rPr>
              <w:t>XÃ ĐỨC MINH</w:t>
            </w:r>
          </w:p>
          <w:p w14:paraId="63F61711" w14:textId="77777777" w:rsidR="00861BD1" w:rsidRDefault="00861BD1" w:rsidP="00E442FE">
            <w:pPr>
              <w:pStyle w:val="TableParagraph"/>
              <w:tabs>
                <w:tab w:val="left" w:pos="2120"/>
              </w:tabs>
              <w:ind w:left="866" w:right="862" w:firstLine="33"/>
              <w:jc w:val="center"/>
              <w:rPr>
                <w:b/>
                <w:sz w:val="26"/>
              </w:rPr>
            </w:pPr>
            <w:r>
              <w:rPr>
                <w:b/>
                <w:noProof/>
                <w:sz w:val="26"/>
              </w:rPr>
              <mc:AlternateContent>
                <mc:Choice Requires="wps">
                  <w:drawing>
                    <wp:anchor distT="0" distB="0" distL="114300" distR="114300" simplePos="0" relativeHeight="251659264" behindDoc="0" locked="0" layoutInCell="1" allowOverlap="1" wp14:anchorId="3CD0B89F" wp14:editId="2E47786A">
                      <wp:simplePos x="0" y="0"/>
                      <wp:positionH relativeFrom="column">
                        <wp:posOffset>1026795</wp:posOffset>
                      </wp:positionH>
                      <wp:positionV relativeFrom="paragraph">
                        <wp:posOffset>17780</wp:posOffset>
                      </wp:positionV>
                      <wp:extent cx="70485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704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A8B6E9" id="Straight Connector 7"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0.85pt,1.4pt" to="136.3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" strokecolor="black [3040]"/>
                  </w:pict>
                </mc:Fallback>
              </mc:AlternateContent>
            </w:r>
          </w:p>
          <w:p w14:paraId="72DFCC7A" w14:textId="4EF191FB" w:rsidR="00861BD1" w:rsidRDefault="00861BD1" w:rsidP="00E442FE">
            <w:pPr>
              <w:pStyle w:val="TableParagraph"/>
              <w:tabs>
                <w:tab w:val="left" w:pos="2120"/>
              </w:tabs>
              <w:ind w:left="0" w:firstLine="33"/>
              <w:jc w:val="both"/>
              <w:rPr>
                <w:spacing w:val="-4"/>
                <w:sz w:val="26"/>
              </w:rPr>
            </w:pPr>
            <w:r>
              <w:rPr>
                <w:spacing w:val="-5"/>
                <w:sz w:val="26"/>
              </w:rPr>
              <w:t xml:space="preserve">                  Số:     </w:t>
            </w:r>
            <w:r w:rsidR="00205214">
              <w:rPr>
                <w:spacing w:val="-5"/>
                <w:sz w:val="26"/>
              </w:rPr>
              <w:t xml:space="preserve">   </w:t>
            </w:r>
            <w:r>
              <w:rPr>
                <w:spacing w:val="-5"/>
                <w:sz w:val="26"/>
              </w:rPr>
              <w:t xml:space="preserve">   </w:t>
            </w:r>
            <w:r>
              <w:rPr>
                <w:spacing w:val="-2"/>
                <w:sz w:val="26"/>
              </w:rPr>
              <w:t>/</w:t>
            </w:r>
            <w:r>
              <w:rPr>
                <w:spacing w:val="-4"/>
                <w:sz w:val="26"/>
              </w:rPr>
              <w:t>UBND-KT</w:t>
            </w:r>
          </w:p>
          <w:p w14:paraId="0EB45457" w14:textId="77777777" w:rsidR="00861BD1" w:rsidRDefault="00861BD1" w:rsidP="00861BD1">
            <w:pPr>
              <w:spacing w:after="0" w:line="240" w:lineRule="auto"/>
              <w:jc w:val="center"/>
              <w:rPr>
                <w:rFonts w:eastAsia="Times New Roman" w:cs="Times New Roman"/>
                <w:bCs/>
                <w:sz w:val="24"/>
                <w:szCs w:val="24"/>
              </w:rPr>
            </w:pPr>
            <w:r w:rsidRPr="00861BD1">
              <w:rPr>
                <w:rFonts w:eastAsia="Times New Roman" w:cs="Times New Roman"/>
                <w:bCs/>
                <w:sz w:val="24"/>
                <w:szCs w:val="24"/>
              </w:rPr>
              <w:t xml:space="preserve">V/v triển khai Tài liệu hướng dẫn </w:t>
            </w:r>
          </w:p>
          <w:p w14:paraId="3714565D" w14:textId="77777777" w:rsidR="00861BD1" w:rsidRDefault="00861BD1" w:rsidP="00861BD1">
            <w:pPr>
              <w:spacing w:after="0" w:line="240" w:lineRule="auto"/>
              <w:jc w:val="center"/>
              <w:rPr>
                <w:rFonts w:eastAsia="Times New Roman" w:cs="Times New Roman"/>
                <w:bCs/>
                <w:sz w:val="24"/>
                <w:szCs w:val="24"/>
              </w:rPr>
            </w:pPr>
            <w:r w:rsidRPr="00861BD1">
              <w:rPr>
                <w:rFonts w:eastAsia="Times New Roman" w:cs="Times New Roman"/>
                <w:bCs/>
                <w:sz w:val="24"/>
                <w:szCs w:val="24"/>
              </w:rPr>
              <w:t xml:space="preserve">kỹ thuật cung cấp nước sạch đạt </w:t>
            </w:r>
          </w:p>
          <w:p w14:paraId="5690A04F" w14:textId="0F0D558D" w:rsidR="00861BD1" w:rsidRPr="00930CCD" w:rsidRDefault="00861BD1" w:rsidP="00930CCD">
            <w:pPr>
              <w:spacing w:after="0" w:line="240" w:lineRule="auto"/>
              <w:jc w:val="center"/>
              <w:rPr>
                <w:rFonts w:eastAsia="Times New Roman" w:cs="Times New Roman"/>
                <w:sz w:val="24"/>
                <w:szCs w:val="24"/>
              </w:rPr>
            </w:pPr>
            <w:r w:rsidRPr="00861BD1">
              <w:rPr>
                <w:rFonts w:eastAsia="Times New Roman" w:cs="Times New Roman"/>
                <w:bCs/>
                <w:sz w:val="24"/>
                <w:szCs w:val="24"/>
              </w:rPr>
              <w:t>chuẩn quy mô hộ gia đình</w:t>
            </w:r>
          </w:p>
        </w:tc>
        <w:tc>
          <w:tcPr>
            <w:tcW w:w="5739" w:type="dxa"/>
          </w:tcPr>
          <w:p w14:paraId="0562E29A" w14:textId="77777777" w:rsidR="00861BD1" w:rsidRDefault="00861BD1" w:rsidP="00E442FE">
            <w:pPr>
              <w:pStyle w:val="TableParagraph"/>
              <w:ind w:left="3"/>
              <w:jc w:val="center"/>
              <w:rPr>
                <w:b/>
                <w:sz w:val="26"/>
              </w:rPr>
            </w:pPr>
            <w:r>
              <w:rPr>
                <w:b/>
                <w:sz w:val="26"/>
              </w:rPr>
              <w:t>CỘNG</w:t>
            </w:r>
            <w:r>
              <w:rPr>
                <w:b/>
                <w:spacing w:val="-8"/>
                <w:sz w:val="26"/>
              </w:rPr>
              <w:t xml:space="preserve"> </w:t>
            </w:r>
            <w:r>
              <w:rPr>
                <w:b/>
                <w:sz w:val="26"/>
              </w:rPr>
              <w:t>HÒA</w:t>
            </w:r>
            <w:r>
              <w:rPr>
                <w:b/>
                <w:spacing w:val="-6"/>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6"/>
                <w:sz w:val="26"/>
              </w:rPr>
              <w:t xml:space="preserve"> </w:t>
            </w:r>
            <w:r>
              <w:rPr>
                <w:b/>
                <w:spacing w:val="-5"/>
                <w:sz w:val="26"/>
              </w:rPr>
              <w:t>NAM</w:t>
            </w:r>
          </w:p>
          <w:p w14:paraId="3D9BD0A3" w14:textId="77777777" w:rsidR="00861BD1" w:rsidRDefault="00861BD1" w:rsidP="00E442FE">
            <w:pPr>
              <w:pStyle w:val="TableParagraph"/>
              <w:ind w:left="12"/>
              <w:jc w:val="center"/>
              <w:rPr>
                <w:b/>
                <w:sz w:val="28"/>
              </w:rPr>
            </w:pPr>
            <w:r>
              <w:rPr>
                <w:b/>
                <w:sz w:val="28"/>
              </w:rPr>
              <w:t>Độc lập - Tự do - Hạnh phúc</w:t>
            </w:r>
          </w:p>
          <w:p w14:paraId="1D9FDAE1" w14:textId="77777777" w:rsidR="00861BD1" w:rsidRDefault="00861BD1" w:rsidP="00E442FE">
            <w:pPr>
              <w:pStyle w:val="TableParagraph"/>
              <w:ind w:left="0"/>
              <w:rPr>
                <w:b/>
                <w:sz w:val="28"/>
              </w:rPr>
            </w:pPr>
            <w:r>
              <w:rPr>
                <w:b/>
                <w:noProof/>
                <w:sz w:val="28"/>
              </w:rPr>
              <mc:AlternateContent>
                <mc:Choice Requires="wps">
                  <w:drawing>
                    <wp:anchor distT="0" distB="0" distL="114300" distR="114300" simplePos="0" relativeHeight="251660288" behindDoc="0" locked="0" layoutInCell="1" allowOverlap="1" wp14:anchorId="06E34D62" wp14:editId="591C5808">
                      <wp:simplePos x="0" y="0"/>
                      <wp:positionH relativeFrom="column">
                        <wp:posOffset>735965</wp:posOffset>
                      </wp:positionH>
                      <wp:positionV relativeFrom="paragraph">
                        <wp:posOffset>15875</wp:posOffset>
                      </wp:positionV>
                      <wp:extent cx="21717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17170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8A72FA"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7.95pt,1.25pt" to="228.9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" strokecolor="black [3040]" strokeweight=".5pt"/>
                  </w:pict>
                </mc:Fallback>
              </mc:AlternateContent>
            </w:r>
          </w:p>
          <w:p w14:paraId="189C9F2A" w14:textId="77777777" w:rsidR="00861BD1" w:rsidRPr="00AB0C98" w:rsidRDefault="00861BD1" w:rsidP="00E442FE">
            <w:pPr>
              <w:pStyle w:val="TableParagraph"/>
              <w:tabs>
                <w:tab w:val="left" w:pos="2366"/>
                <w:tab w:val="left" w:pos="3388"/>
              </w:tabs>
              <w:ind w:left="0"/>
              <w:jc w:val="center"/>
              <w:rPr>
                <w:i/>
                <w:spacing w:val="-4"/>
                <w:sz w:val="28"/>
                <w:szCs w:val="28"/>
                <w:lang w:val="vi-VN"/>
              </w:rPr>
            </w:pPr>
            <w:r>
              <w:rPr>
                <w:i/>
                <w:sz w:val="28"/>
                <w:szCs w:val="28"/>
              </w:rPr>
              <w:t xml:space="preserve">  Đức Minh,</w:t>
            </w:r>
            <w:r>
              <w:rPr>
                <w:i/>
                <w:spacing w:val="-5"/>
                <w:sz w:val="28"/>
                <w:szCs w:val="28"/>
              </w:rPr>
              <w:t xml:space="preserve"> </w:t>
            </w:r>
            <w:r>
              <w:rPr>
                <w:i/>
                <w:spacing w:val="-4"/>
                <w:sz w:val="28"/>
                <w:szCs w:val="28"/>
              </w:rPr>
              <w:t xml:space="preserve">ngày      </w:t>
            </w:r>
            <w:r>
              <w:rPr>
                <w:i/>
                <w:spacing w:val="-2"/>
                <w:sz w:val="28"/>
                <w:szCs w:val="28"/>
              </w:rPr>
              <w:t>tháng</w:t>
            </w:r>
            <w:r>
              <w:rPr>
                <w:i/>
                <w:sz w:val="28"/>
                <w:szCs w:val="28"/>
              </w:rPr>
              <w:t xml:space="preserve">       năm</w:t>
            </w:r>
            <w:r>
              <w:rPr>
                <w:i/>
                <w:spacing w:val="-4"/>
                <w:sz w:val="28"/>
                <w:szCs w:val="28"/>
              </w:rPr>
              <w:t xml:space="preserve"> 202</w:t>
            </w:r>
            <w:r>
              <w:rPr>
                <w:i/>
                <w:spacing w:val="-4"/>
                <w:sz w:val="28"/>
                <w:szCs w:val="28"/>
                <w:lang w:val="vi-VN"/>
              </w:rPr>
              <w:t>6</w:t>
            </w:r>
          </w:p>
          <w:p w14:paraId="4B92D54A" w14:textId="77777777" w:rsidR="00861BD1" w:rsidRDefault="00861BD1" w:rsidP="00E442FE">
            <w:pPr>
              <w:pStyle w:val="TableParagraph"/>
              <w:tabs>
                <w:tab w:val="left" w:pos="2366"/>
                <w:tab w:val="left" w:pos="3388"/>
              </w:tabs>
              <w:ind w:left="0"/>
              <w:jc w:val="center"/>
              <w:rPr>
                <w:i/>
                <w:sz w:val="28"/>
                <w:szCs w:val="28"/>
              </w:rPr>
            </w:pPr>
          </w:p>
        </w:tc>
      </w:tr>
    </w:tbl>
    <w:p w14:paraId="671F1839" w14:textId="77777777" w:rsidR="00930CCD" w:rsidRDefault="00861BD1" w:rsidP="00930CCD">
      <w:pPr>
        <w:spacing w:after="0" w:line="240" w:lineRule="auto"/>
        <w:jc w:val="both"/>
        <w:rPr>
          <w:rFonts w:eastAsia="Times New Roman" w:cs="Times New Roman"/>
          <w:szCs w:val="28"/>
        </w:rPr>
      </w:pPr>
      <w:r>
        <w:rPr>
          <w:rFonts w:eastAsia="Times New Roman" w:cs="Times New Roman"/>
          <w:szCs w:val="28"/>
        </w:rPr>
        <w:tab/>
      </w:r>
      <w:r>
        <w:rPr>
          <w:rFonts w:eastAsia="Times New Roman" w:cs="Times New Roman"/>
          <w:szCs w:val="28"/>
        </w:rPr>
        <w:tab/>
      </w:r>
    </w:p>
    <w:p w14:paraId="2A246AF3" w14:textId="258B2BE1" w:rsidR="00861BD1" w:rsidRPr="00861BD1" w:rsidRDefault="00861BD1" w:rsidP="00930CCD">
      <w:pPr>
        <w:spacing w:after="0" w:line="240" w:lineRule="auto"/>
        <w:ind w:left="720" w:firstLine="720"/>
        <w:jc w:val="both"/>
        <w:rPr>
          <w:rFonts w:eastAsia="Times New Roman" w:cs="Times New Roman"/>
          <w:szCs w:val="28"/>
        </w:rPr>
      </w:pPr>
      <w:r w:rsidRPr="00861BD1">
        <w:rPr>
          <w:rFonts w:eastAsia="Times New Roman" w:cs="Times New Roman"/>
          <w:szCs w:val="28"/>
        </w:rPr>
        <w:t>Kính gửi:</w:t>
      </w:r>
    </w:p>
    <w:p w14:paraId="5227A931" w14:textId="77777777" w:rsidR="00861BD1" w:rsidRPr="00861BD1" w:rsidRDefault="00861BD1" w:rsidP="00930CCD">
      <w:pPr>
        <w:spacing w:after="0" w:line="240" w:lineRule="auto"/>
        <w:jc w:val="both"/>
        <w:rPr>
          <w:rFonts w:eastAsia="Times New Roman" w:cs="Times New Roman"/>
          <w:szCs w:val="28"/>
        </w:rPr>
      </w:pPr>
      <w:r>
        <w:rPr>
          <w:rFonts w:eastAsia="Times New Roman" w:cs="Times New Roman"/>
          <w:szCs w:val="28"/>
        </w:rPr>
        <w:tab/>
      </w:r>
      <w:r>
        <w:rPr>
          <w:rFonts w:eastAsia="Times New Roman" w:cs="Times New Roman"/>
          <w:szCs w:val="28"/>
        </w:rPr>
        <w:tab/>
      </w:r>
      <w:r>
        <w:rPr>
          <w:rFonts w:eastAsia="Times New Roman" w:cs="Times New Roman"/>
          <w:szCs w:val="28"/>
        </w:rPr>
        <w:tab/>
      </w:r>
      <w:r>
        <w:rPr>
          <w:rFonts w:eastAsia="Times New Roman" w:cs="Times New Roman"/>
          <w:szCs w:val="28"/>
        </w:rPr>
        <w:tab/>
        <w:t xml:space="preserve">- </w:t>
      </w:r>
      <w:r w:rsidRPr="00861BD1">
        <w:rPr>
          <w:rFonts w:eastAsia="Times New Roman" w:cs="Times New Roman"/>
          <w:szCs w:val="28"/>
        </w:rPr>
        <w:t>Các phòng chuyên môn thuộc UBND xã;</w:t>
      </w:r>
    </w:p>
    <w:p w14:paraId="5692B07D" w14:textId="77777777" w:rsidR="00861BD1" w:rsidRDefault="00861BD1" w:rsidP="00930CCD">
      <w:pPr>
        <w:spacing w:after="0" w:line="240" w:lineRule="auto"/>
        <w:jc w:val="both"/>
        <w:rPr>
          <w:rFonts w:eastAsia="Times New Roman" w:cs="Times New Roman"/>
          <w:szCs w:val="28"/>
        </w:rPr>
      </w:pPr>
      <w:r>
        <w:rPr>
          <w:rFonts w:eastAsia="Times New Roman" w:cs="Times New Roman"/>
          <w:szCs w:val="28"/>
        </w:rPr>
        <w:tab/>
      </w:r>
      <w:r>
        <w:rPr>
          <w:rFonts w:eastAsia="Times New Roman" w:cs="Times New Roman"/>
          <w:szCs w:val="28"/>
        </w:rPr>
        <w:tab/>
      </w:r>
      <w:r>
        <w:rPr>
          <w:rFonts w:eastAsia="Times New Roman" w:cs="Times New Roman"/>
          <w:szCs w:val="28"/>
        </w:rPr>
        <w:tab/>
      </w:r>
      <w:r>
        <w:rPr>
          <w:rFonts w:eastAsia="Times New Roman" w:cs="Times New Roman"/>
          <w:szCs w:val="28"/>
        </w:rPr>
        <w:tab/>
        <w:t xml:space="preserve">- </w:t>
      </w:r>
      <w:r w:rsidRPr="00861BD1">
        <w:rPr>
          <w:rFonts w:eastAsia="Times New Roman" w:cs="Times New Roman"/>
          <w:szCs w:val="28"/>
        </w:rPr>
        <w:t>Cá</w:t>
      </w:r>
      <w:r>
        <w:rPr>
          <w:rFonts w:eastAsia="Times New Roman" w:cs="Times New Roman"/>
          <w:szCs w:val="28"/>
        </w:rPr>
        <w:t>c tổ chức chính trị - xã hội xã;</w:t>
      </w:r>
    </w:p>
    <w:p w14:paraId="548996A2" w14:textId="77777777" w:rsidR="00861BD1" w:rsidRDefault="00861BD1" w:rsidP="00930CCD">
      <w:pPr>
        <w:spacing w:after="0" w:line="240" w:lineRule="auto"/>
        <w:jc w:val="both"/>
        <w:rPr>
          <w:rFonts w:eastAsia="Times New Roman" w:cs="Times New Roman"/>
          <w:szCs w:val="28"/>
        </w:rPr>
      </w:pPr>
      <w:r>
        <w:rPr>
          <w:rFonts w:eastAsia="Times New Roman" w:cs="Times New Roman"/>
          <w:szCs w:val="28"/>
        </w:rPr>
        <w:tab/>
      </w:r>
      <w:r>
        <w:rPr>
          <w:rFonts w:eastAsia="Times New Roman" w:cs="Times New Roman"/>
          <w:szCs w:val="28"/>
        </w:rPr>
        <w:tab/>
      </w:r>
      <w:r>
        <w:rPr>
          <w:rFonts w:eastAsia="Times New Roman" w:cs="Times New Roman"/>
          <w:szCs w:val="28"/>
        </w:rPr>
        <w:tab/>
      </w:r>
      <w:r>
        <w:rPr>
          <w:rFonts w:eastAsia="Times New Roman" w:cs="Times New Roman"/>
          <w:szCs w:val="28"/>
        </w:rPr>
        <w:tab/>
      </w:r>
      <w:r w:rsidR="00FD410C">
        <w:rPr>
          <w:rFonts w:eastAsia="Times New Roman" w:cs="Times New Roman"/>
          <w:szCs w:val="28"/>
        </w:rPr>
        <w:t>- Trạm y tế xã;</w:t>
      </w:r>
    </w:p>
    <w:p w14:paraId="3D649BEB" w14:textId="77777777" w:rsidR="00FD410C" w:rsidRPr="00861BD1" w:rsidRDefault="00FD410C" w:rsidP="00930CCD">
      <w:pPr>
        <w:spacing w:after="0" w:line="240" w:lineRule="auto"/>
        <w:jc w:val="both"/>
        <w:rPr>
          <w:rFonts w:eastAsia="Times New Roman" w:cs="Times New Roman"/>
          <w:szCs w:val="28"/>
        </w:rPr>
      </w:pPr>
      <w:r>
        <w:rPr>
          <w:rFonts w:eastAsia="Times New Roman" w:cs="Times New Roman"/>
          <w:szCs w:val="28"/>
        </w:rPr>
        <w:tab/>
      </w:r>
      <w:r>
        <w:rPr>
          <w:rFonts w:eastAsia="Times New Roman" w:cs="Times New Roman"/>
          <w:szCs w:val="28"/>
        </w:rPr>
        <w:tab/>
      </w:r>
      <w:r>
        <w:rPr>
          <w:rFonts w:eastAsia="Times New Roman" w:cs="Times New Roman"/>
          <w:szCs w:val="28"/>
        </w:rPr>
        <w:tab/>
      </w:r>
      <w:r>
        <w:rPr>
          <w:rFonts w:eastAsia="Times New Roman" w:cs="Times New Roman"/>
          <w:szCs w:val="28"/>
        </w:rPr>
        <w:tab/>
        <w:t>- Ban cán sự các thôn.</w:t>
      </w:r>
    </w:p>
    <w:p w14:paraId="57BE62C2" w14:textId="77777777" w:rsidR="00861BD1" w:rsidRPr="00861BD1" w:rsidRDefault="00861BD1" w:rsidP="00861BD1">
      <w:pPr>
        <w:spacing w:after="120" w:line="320" w:lineRule="exact"/>
        <w:jc w:val="both"/>
        <w:rPr>
          <w:rFonts w:eastAsia="Times New Roman" w:cs="Times New Roman"/>
          <w:b/>
          <w:bCs/>
          <w:szCs w:val="28"/>
        </w:rPr>
      </w:pPr>
      <w:bookmarkStart w:id="0" w:name="_GoBack"/>
      <w:bookmarkEnd w:id="0"/>
    </w:p>
    <w:p w14:paraId="3DDF84E4" w14:textId="229468D1" w:rsidR="00861BD1" w:rsidRPr="00861BD1" w:rsidRDefault="00861BD1" w:rsidP="00205214">
      <w:pPr>
        <w:spacing w:before="120" w:after="120" w:line="240" w:lineRule="auto"/>
        <w:ind w:firstLine="720"/>
        <w:jc w:val="both"/>
        <w:rPr>
          <w:rFonts w:eastAsia="Times New Roman" w:cs="Times New Roman"/>
          <w:szCs w:val="28"/>
        </w:rPr>
      </w:pPr>
      <w:r w:rsidRPr="00861BD1">
        <w:rPr>
          <w:rFonts w:eastAsia="Times New Roman" w:cs="Times New Roman"/>
          <w:szCs w:val="28"/>
        </w:rPr>
        <w:t xml:space="preserve">Thực hiện Văn bản của Sở Nông nghiệp và Môi trường Hà Tĩnh về việc triển khai </w:t>
      </w:r>
      <w:r w:rsidRPr="00FD410C">
        <w:rPr>
          <w:rFonts w:eastAsia="Times New Roman" w:cs="Times New Roman"/>
          <w:bCs/>
          <w:szCs w:val="28"/>
        </w:rPr>
        <w:t>Tài liệu hướng dẫn kỹ thuật cung cấp nước sạch đạt chuẩn quy mô hộ gia đình</w:t>
      </w:r>
      <w:r w:rsidRPr="00861BD1">
        <w:rPr>
          <w:rFonts w:eastAsia="Times New Roman" w:cs="Times New Roman"/>
          <w:szCs w:val="28"/>
        </w:rPr>
        <w:t>, nhằm nâng cao tỷ lệ hộ dân sử dụng nước sạch đạt quy chuẩn, góp phần thực hiện tiêu chí nước sạch trong xây dựng nông thôn mới, UBND xã Đức Minh yêu cầu các phòng chuyên môn, Ban cán sự các thôn và các đơn vị liên quan triển khai thực hiện một số nội dung sau:</w:t>
      </w:r>
    </w:p>
    <w:p w14:paraId="42FA058E" w14:textId="521D1A7A" w:rsidR="00861BD1" w:rsidRPr="00861BD1" w:rsidRDefault="00861BD1" w:rsidP="00205214">
      <w:pPr>
        <w:spacing w:before="120" w:after="120" w:line="240" w:lineRule="auto"/>
        <w:ind w:firstLine="720"/>
        <w:jc w:val="both"/>
        <w:rPr>
          <w:rFonts w:eastAsia="Times New Roman" w:cs="Times New Roman"/>
          <w:b/>
          <w:bCs/>
          <w:szCs w:val="28"/>
        </w:rPr>
      </w:pPr>
      <w:r w:rsidRPr="00861BD1">
        <w:rPr>
          <w:rFonts w:eastAsia="Times New Roman" w:cs="Times New Roman"/>
          <w:b/>
          <w:bCs/>
          <w:szCs w:val="28"/>
        </w:rPr>
        <w:t>1. Đẩy mạnh công tác tuyên truyền</w:t>
      </w:r>
    </w:p>
    <w:p w14:paraId="0CB3F38D" w14:textId="7142C600" w:rsidR="00861BD1" w:rsidRPr="00861BD1" w:rsidRDefault="00861BD1" w:rsidP="00205214">
      <w:pPr>
        <w:spacing w:before="120" w:after="120" w:line="240" w:lineRule="auto"/>
        <w:ind w:firstLine="720"/>
        <w:jc w:val="both"/>
        <w:rPr>
          <w:rFonts w:eastAsia="Times New Roman" w:cs="Times New Roman"/>
          <w:szCs w:val="28"/>
        </w:rPr>
      </w:pPr>
      <w:r w:rsidRPr="00861BD1">
        <w:rPr>
          <w:rFonts w:eastAsia="Times New Roman" w:cs="Times New Roman"/>
          <w:szCs w:val="28"/>
        </w:rPr>
        <w:t>Tuyên truyền, phổ biến nội dung Tài liệu hướng dẫn đến cán bộ, Ban cán sự thôn và Nhân dân bằng các hình thức phù hợp.</w:t>
      </w:r>
    </w:p>
    <w:p w14:paraId="6E932F54" w14:textId="4FE1F8A4" w:rsidR="00861BD1" w:rsidRPr="00861BD1" w:rsidRDefault="00861BD1" w:rsidP="00205214">
      <w:pPr>
        <w:spacing w:before="120" w:after="120" w:line="240" w:lineRule="auto"/>
        <w:ind w:firstLine="720"/>
        <w:jc w:val="both"/>
        <w:rPr>
          <w:rFonts w:eastAsia="Times New Roman" w:cs="Times New Roman"/>
          <w:szCs w:val="28"/>
        </w:rPr>
      </w:pPr>
      <w:r w:rsidRPr="00861BD1">
        <w:rPr>
          <w:rFonts w:eastAsia="Times New Roman" w:cs="Times New Roman"/>
          <w:szCs w:val="28"/>
        </w:rPr>
        <w:t>Lồng ghép nội dung tuyên truyền trong các cuộc họp thôn, sinh hoạt của các đoàn thể và trên hệ thống truyền thanh cơ sở.</w:t>
      </w:r>
    </w:p>
    <w:p w14:paraId="1F8B91D1" w14:textId="1A9DC917" w:rsidR="00861BD1" w:rsidRPr="00861BD1" w:rsidRDefault="00861BD1" w:rsidP="00205214">
      <w:pPr>
        <w:spacing w:before="120" w:after="120" w:line="240" w:lineRule="auto"/>
        <w:ind w:firstLine="720"/>
        <w:jc w:val="both"/>
        <w:rPr>
          <w:rFonts w:eastAsia="Times New Roman" w:cs="Times New Roman"/>
          <w:szCs w:val="28"/>
        </w:rPr>
      </w:pPr>
      <w:r w:rsidRPr="00861BD1">
        <w:rPr>
          <w:rFonts w:eastAsia="Times New Roman" w:cs="Times New Roman"/>
          <w:szCs w:val="28"/>
        </w:rPr>
        <w:t>Tập trung tuyên truyền đối với các hộ chưa được cấp nước từ công trình cấp nước tập trung, các hộ sử dụng nước giếng, nước mưa hoặc thường xuyên thiếu nước sinh hoạt.</w:t>
      </w:r>
    </w:p>
    <w:p w14:paraId="4865D2C5" w14:textId="2F82628B" w:rsidR="00861BD1" w:rsidRPr="00861BD1" w:rsidRDefault="00861BD1" w:rsidP="00205214">
      <w:pPr>
        <w:spacing w:before="120" w:after="120" w:line="240" w:lineRule="auto"/>
        <w:ind w:firstLine="720"/>
        <w:jc w:val="both"/>
        <w:rPr>
          <w:rFonts w:eastAsia="Times New Roman" w:cs="Times New Roman"/>
          <w:b/>
          <w:bCs/>
          <w:szCs w:val="28"/>
        </w:rPr>
      </w:pPr>
      <w:r w:rsidRPr="00861BD1">
        <w:rPr>
          <w:rFonts w:eastAsia="Times New Roman" w:cs="Times New Roman"/>
          <w:b/>
          <w:bCs/>
          <w:szCs w:val="28"/>
        </w:rPr>
        <w:t>2. Hướng dẫn người dân thực hiện</w:t>
      </w:r>
    </w:p>
    <w:p w14:paraId="0553B33A" w14:textId="233F044A" w:rsidR="00861BD1" w:rsidRPr="00861BD1" w:rsidRDefault="00861BD1" w:rsidP="00205214">
      <w:pPr>
        <w:spacing w:before="120" w:after="120" w:line="240" w:lineRule="auto"/>
        <w:ind w:firstLine="720"/>
        <w:jc w:val="both"/>
        <w:rPr>
          <w:rFonts w:eastAsia="Times New Roman" w:cs="Times New Roman"/>
          <w:szCs w:val="28"/>
        </w:rPr>
      </w:pPr>
      <w:r w:rsidRPr="00861BD1">
        <w:rPr>
          <w:rFonts w:eastAsia="Times New Roman" w:cs="Times New Roman"/>
          <w:szCs w:val="28"/>
        </w:rPr>
        <w:t>Hướng dẫn các hộ gia đình lựa chọn giải pháp thu gom, xử lý, lưu trữ và sử dụng nước phù hợp với điều kiện thực tế của từng hộ theo Tài liệu hướng dẫn kỹ thuật.</w:t>
      </w:r>
    </w:p>
    <w:p w14:paraId="770F5B82" w14:textId="418EC6C3" w:rsidR="00861BD1" w:rsidRPr="00861BD1" w:rsidRDefault="00861BD1" w:rsidP="00205214">
      <w:pPr>
        <w:spacing w:before="120" w:after="120" w:line="240" w:lineRule="auto"/>
        <w:ind w:firstLine="720"/>
        <w:jc w:val="both"/>
        <w:rPr>
          <w:rFonts w:eastAsia="Times New Roman" w:cs="Times New Roman"/>
          <w:szCs w:val="28"/>
        </w:rPr>
      </w:pPr>
      <w:r w:rsidRPr="00861BD1">
        <w:rPr>
          <w:rFonts w:eastAsia="Times New Roman" w:cs="Times New Roman"/>
          <w:szCs w:val="28"/>
        </w:rPr>
        <w:t>Khuyến khích người dân đầu tư, cải tạo bể chứa nước mưa, giếng đào, giếng khoan, hệ thống lọc nước; thường xuyên vệ sinh bể chứa, thay vật liệu lọc theo định kỳ để bảo đảm chất lượng nước phục vụ sinh hoạt.</w:t>
      </w:r>
    </w:p>
    <w:p w14:paraId="23368736" w14:textId="50B103EC" w:rsidR="00861BD1" w:rsidRPr="00861BD1" w:rsidRDefault="00861BD1" w:rsidP="00205214">
      <w:pPr>
        <w:spacing w:before="120" w:after="120" w:line="240" w:lineRule="auto"/>
        <w:ind w:firstLine="720"/>
        <w:jc w:val="both"/>
        <w:rPr>
          <w:rFonts w:eastAsia="Times New Roman" w:cs="Times New Roman"/>
          <w:szCs w:val="28"/>
        </w:rPr>
      </w:pPr>
      <w:r w:rsidRPr="00861BD1">
        <w:rPr>
          <w:rFonts w:eastAsia="Times New Roman" w:cs="Times New Roman"/>
          <w:szCs w:val="28"/>
        </w:rPr>
        <w:t>Vận động các hộ sử dụng nước tiết kiệm, bảo vệ nguồn nước và không sử dụng nguồn nước có dấu hiệu ô nhiễm.</w:t>
      </w:r>
    </w:p>
    <w:p w14:paraId="7DEDD531" w14:textId="69AFFE55" w:rsidR="00861BD1" w:rsidRPr="00861BD1" w:rsidRDefault="00861BD1" w:rsidP="00205214">
      <w:pPr>
        <w:spacing w:before="120" w:after="120" w:line="240" w:lineRule="auto"/>
        <w:ind w:firstLine="720"/>
        <w:jc w:val="both"/>
        <w:rPr>
          <w:rFonts w:eastAsia="Times New Roman" w:cs="Times New Roman"/>
          <w:b/>
          <w:bCs/>
          <w:szCs w:val="28"/>
        </w:rPr>
      </w:pPr>
      <w:r w:rsidRPr="00861BD1">
        <w:rPr>
          <w:rFonts w:eastAsia="Times New Roman" w:cs="Times New Roman"/>
          <w:b/>
          <w:bCs/>
          <w:szCs w:val="28"/>
        </w:rPr>
        <w:t>3. Tổ chức thực hiện</w:t>
      </w:r>
    </w:p>
    <w:p w14:paraId="2818A9F2" w14:textId="2F3DA48C" w:rsidR="00861BD1" w:rsidRPr="00861BD1" w:rsidRDefault="00861BD1" w:rsidP="00205214">
      <w:pPr>
        <w:spacing w:before="120" w:after="120" w:line="240" w:lineRule="auto"/>
        <w:ind w:firstLine="720"/>
        <w:jc w:val="both"/>
        <w:rPr>
          <w:rFonts w:eastAsia="Times New Roman" w:cs="Times New Roman"/>
          <w:szCs w:val="28"/>
        </w:rPr>
      </w:pPr>
      <w:r w:rsidRPr="00925A07">
        <w:rPr>
          <w:rFonts w:eastAsia="Times New Roman" w:cs="Times New Roman"/>
          <w:bCs/>
          <w:szCs w:val="28"/>
        </w:rPr>
        <w:t>Phòng Kinh tế</w:t>
      </w:r>
      <w:r w:rsidR="00925A07">
        <w:rPr>
          <w:rFonts w:eastAsia="Times New Roman" w:cs="Times New Roman"/>
          <w:szCs w:val="28"/>
        </w:rPr>
        <w:t xml:space="preserve"> c</w:t>
      </w:r>
      <w:r w:rsidRPr="00861BD1">
        <w:rPr>
          <w:rFonts w:eastAsia="Times New Roman" w:cs="Times New Roman"/>
          <w:szCs w:val="28"/>
        </w:rPr>
        <w:t>hủ trì tham mưu UBND xã triển khai thực hiện; tiếp nhận, phổ biến tài liệu hướng dẫn; hướng dẫn chuyên môn cho các thôn.</w:t>
      </w:r>
    </w:p>
    <w:p w14:paraId="553C672E" w14:textId="6E4FD022" w:rsidR="00861BD1" w:rsidRPr="00861BD1" w:rsidRDefault="00861BD1" w:rsidP="00205214">
      <w:pPr>
        <w:spacing w:before="120" w:after="120" w:line="240" w:lineRule="auto"/>
        <w:ind w:firstLine="720"/>
        <w:jc w:val="both"/>
        <w:rPr>
          <w:rFonts w:eastAsia="Times New Roman" w:cs="Times New Roman"/>
          <w:szCs w:val="28"/>
        </w:rPr>
      </w:pPr>
      <w:r w:rsidRPr="00861BD1">
        <w:rPr>
          <w:rFonts w:eastAsia="Times New Roman" w:cs="Times New Roman"/>
          <w:szCs w:val="28"/>
        </w:rPr>
        <w:lastRenderedPageBreak/>
        <w:t>Theo dõi, đôn đốc, kiểm tra việc triển khai; tổng hợp những khó khăn, vướng mắc để tham mưu UBND xã chỉ đạo giải quyết.</w:t>
      </w:r>
    </w:p>
    <w:p w14:paraId="094F2761" w14:textId="74DAA365" w:rsidR="00861BD1" w:rsidRDefault="00861BD1" w:rsidP="00205214">
      <w:pPr>
        <w:spacing w:before="120" w:after="120" w:line="240" w:lineRule="auto"/>
        <w:ind w:firstLine="720"/>
        <w:jc w:val="both"/>
        <w:rPr>
          <w:rFonts w:eastAsia="Times New Roman" w:cs="Times New Roman"/>
          <w:szCs w:val="28"/>
        </w:rPr>
      </w:pPr>
      <w:r w:rsidRPr="00925A07">
        <w:rPr>
          <w:rFonts w:eastAsia="Times New Roman" w:cs="Times New Roman"/>
          <w:bCs/>
          <w:szCs w:val="28"/>
        </w:rPr>
        <w:t>Phòng Văn hóa - Xã hội</w:t>
      </w:r>
      <w:r w:rsidR="00925A07">
        <w:rPr>
          <w:rFonts w:eastAsia="Times New Roman" w:cs="Times New Roman"/>
          <w:szCs w:val="28"/>
        </w:rPr>
        <w:t xml:space="preserve"> p</w:t>
      </w:r>
      <w:r w:rsidRPr="00861BD1">
        <w:rPr>
          <w:rFonts w:eastAsia="Times New Roman" w:cs="Times New Roman"/>
          <w:szCs w:val="28"/>
        </w:rPr>
        <w:t>hối hợp tăng cường tuyên truyền trên hệ thống truyền thanh và các phương tiện thông tin của địa phương nhằm nâng cao nhận thức của người dân về sử dụng nước sạch, bảo vệ sức khỏe và môi trường.</w:t>
      </w:r>
    </w:p>
    <w:p w14:paraId="3CA67BA5" w14:textId="50DD1584" w:rsidR="00925A07" w:rsidRPr="00861BD1" w:rsidRDefault="00925A07" w:rsidP="00205214">
      <w:pPr>
        <w:spacing w:before="120" w:after="120" w:line="240" w:lineRule="auto"/>
        <w:ind w:firstLine="720"/>
        <w:jc w:val="both"/>
        <w:rPr>
          <w:rFonts w:eastAsia="Times New Roman" w:cs="Times New Roman"/>
          <w:szCs w:val="28"/>
        </w:rPr>
      </w:pPr>
      <w:r w:rsidRPr="00925A07">
        <w:rPr>
          <w:rFonts w:eastAsia="Times New Roman" w:cs="Times New Roman"/>
          <w:szCs w:val="28"/>
        </w:rPr>
        <w:t xml:space="preserve">Đề nghị </w:t>
      </w:r>
      <w:r w:rsidRPr="00925A07">
        <w:rPr>
          <w:rFonts w:eastAsia="Times New Roman" w:cs="Times New Roman"/>
          <w:bCs/>
          <w:szCs w:val="28"/>
        </w:rPr>
        <w:t>Ủy ban MTTQ và các tổ chức chính trị - xã hội</w:t>
      </w:r>
      <w:r>
        <w:rPr>
          <w:rFonts w:eastAsia="Times New Roman" w:cs="Times New Roman"/>
          <w:szCs w:val="28"/>
        </w:rPr>
        <w:t xml:space="preserve"> p</w:t>
      </w:r>
      <w:r w:rsidRPr="00861BD1">
        <w:rPr>
          <w:rFonts w:eastAsia="Times New Roman" w:cs="Times New Roman"/>
          <w:szCs w:val="28"/>
        </w:rPr>
        <w:t>hối hợp tuyên truyền, vận động đoàn viên, hội viên và Nhân dân sử dụng nước sạch an toàn, tiết kiệm; tích cực tham gia bảo vệ nguồn nước và giữ gìn vệ sinh môi trường.</w:t>
      </w:r>
    </w:p>
    <w:p w14:paraId="59E246C0" w14:textId="42189C89" w:rsidR="00861BD1" w:rsidRPr="00861BD1" w:rsidRDefault="00861BD1" w:rsidP="00205214">
      <w:pPr>
        <w:spacing w:before="120" w:after="120" w:line="240" w:lineRule="auto"/>
        <w:ind w:firstLine="720"/>
        <w:jc w:val="both"/>
        <w:rPr>
          <w:rFonts w:eastAsia="Times New Roman" w:cs="Times New Roman"/>
          <w:szCs w:val="28"/>
        </w:rPr>
      </w:pPr>
      <w:r w:rsidRPr="00925A07">
        <w:rPr>
          <w:rFonts w:eastAsia="Times New Roman" w:cs="Times New Roman"/>
          <w:bCs/>
          <w:szCs w:val="28"/>
        </w:rPr>
        <w:t>Trạm Y tế xã</w:t>
      </w:r>
      <w:r w:rsidR="00925A07">
        <w:rPr>
          <w:rFonts w:eastAsia="Times New Roman" w:cs="Times New Roman"/>
          <w:szCs w:val="28"/>
        </w:rPr>
        <w:t xml:space="preserve"> p</w:t>
      </w:r>
      <w:r w:rsidRPr="00861BD1">
        <w:rPr>
          <w:rFonts w:eastAsia="Times New Roman" w:cs="Times New Roman"/>
          <w:szCs w:val="28"/>
        </w:rPr>
        <w:t>hối hợp tuyên truyền, hướng dẫn người dân sử dụng nước sạch hợp vệ sinh; bảo quản nguồn nước và phòng, chống các bệnh liên quan đến nguồn nước.</w:t>
      </w:r>
    </w:p>
    <w:p w14:paraId="58C11D79" w14:textId="256EF064" w:rsidR="00861BD1" w:rsidRPr="00861BD1" w:rsidRDefault="00861BD1" w:rsidP="00205214">
      <w:pPr>
        <w:spacing w:before="120" w:after="120" w:line="240" w:lineRule="auto"/>
        <w:ind w:firstLine="720"/>
        <w:jc w:val="both"/>
        <w:rPr>
          <w:rFonts w:eastAsia="Times New Roman" w:cs="Times New Roman"/>
          <w:szCs w:val="28"/>
        </w:rPr>
      </w:pPr>
      <w:r w:rsidRPr="00925A07">
        <w:rPr>
          <w:rFonts w:eastAsia="Times New Roman" w:cs="Times New Roman"/>
          <w:bCs/>
          <w:szCs w:val="28"/>
        </w:rPr>
        <w:t>Ban cán sự các thôn</w:t>
      </w:r>
      <w:r w:rsidR="00925A07">
        <w:rPr>
          <w:rFonts w:eastAsia="Times New Roman" w:cs="Times New Roman"/>
          <w:szCs w:val="28"/>
        </w:rPr>
        <w:t xml:space="preserve"> r</w:t>
      </w:r>
      <w:r w:rsidRPr="00861BD1">
        <w:rPr>
          <w:rFonts w:eastAsia="Times New Roman" w:cs="Times New Roman"/>
          <w:szCs w:val="28"/>
        </w:rPr>
        <w:t>à soát các hộ chưa được sử dụng nước sạch đạt quy chuẩn, đặc biệt tại các khu vực chưa có công trình cấp nước tập trung.</w:t>
      </w:r>
    </w:p>
    <w:p w14:paraId="0394901D" w14:textId="4239593D" w:rsidR="00861BD1" w:rsidRPr="00861BD1" w:rsidRDefault="00861BD1" w:rsidP="00205214">
      <w:pPr>
        <w:spacing w:before="120" w:after="120" w:line="240" w:lineRule="auto"/>
        <w:ind w:firstLine="720"/>
        <w:jc w:val="both"/>
        <w:rPr>
          <w:rFonts w:eastAsia="Times New Roman" w:cs="Times New Roman"/>
          <w:szCs w:val="28"/>
        </w:rPr>
      </w:pPr>
      <w:r w:rsidRPr="00861BD1">
        <w:rPr>
          <w:rFonts w:eastAsia="Times New Roman" w:cs="Times New Roman"/>
          <w:szCs w:val="28"/>
        </w:rPr>
        <w:t>Tổ chức tuyên truyền, hướng dẫn trực tiếp các hộ lựa chọn giải pháp cấp nước phù hợp; vận động các hộ cải tạo, vệ sinh công trình cấp nước hộ gia đình.</w:t>
      </w:r>
    </w:p>
    <w:p w14:paraId="75696440" w14:textId="747D6285" w:rsidR="00861BD1" w:rsidRPr="00861BD1" w:rsidRDefault="00861BD1" w:rsidP="00205214">
      <w:pPr>
        <w:spacing w:before="120" w:after="120" w:line="240" w:lineRule="auto"/>
        <w:ind w:firstLine="720"/>
        <w:jc w:val="both"/>
        <w:rPr>
          <w:rFonts w:eastAsia="Times New Roman" w:cs="Times New Roman"/>
          <w:szCs w:val="28"/>
        </w:rPr>
      </w:pPr>
      <w:r w:rsidRPr="00861BD1">
        <w:rPr>
          <w:rFonts w:eastAsia="Times New Roman" w:cs="Times New Roman"/>
          <w:szCs w:val="28"/>
        </w:rPr>
        <w:t>Kịp thời phản ánh những khó khăn, vướng mắc của người dân về UBND xã (qua Phòng Kinh tế) để được hướng dẫn.</w:t>
      </w:r>
    </w:p>
    <w:p w14:paraId="6737E289" w14:textId="4BE6E6BD" w:rsidR="00861BD1" w:rsidRPr="00861BD1" w:rsidRDefault="00861BD1" w:rsidP="00205214">
      <w:pPr>
        <w:spacing w:before="120" w:after="120" w:line="240" w:lineRule="auto"/>
        <w:ind w:firstLine="720"/>
        <w:jc w:val="both"/>
        <w:rPr>
          <w:rFonts w:eastAsia="Times New Roman" w:cs="Times New Roman"/>
          <w:szCs w:val="28"/>
        </w:rPr>
      </w:pPr>
      <w:r w:rsidRPr="00861BD1">
        <w:rPr>
          <w:rFonts w:eastAsia="Times New Roman" w:cs="Times New Roman"/>
          <w:szCs w:val="28"/>
        </w:rPr>
        <w:t>Đề nghị các phòng chuyên môn, Ban cán sự các thôn và các đơn vị liên quan nghiêm túc triển khai thực hiện. Trong quá trình thực hiện nếu có khó khăn, vướng mắc, kịp thời phản ánh về UBND xã (qua Phòng Kinh tế) để được hướng dẫn, giải quyết./.</w:t>
      </w:r>
    </w:p>
    <w:tbl>
      <w:tblPr>
        <w:tblW w:w="10507" w:type="dxa"/>
        <w:tblInd w:w="-426" w:type="dxa"/>
        <w:tblLook w:val="01E0" w:firstRow="1" w:lastRow="1" w:firstColumn="1" w:lastColumn="1" w:noHBand="0" w:noVBand="0"/>
      </w:tblPr>
      <w:tblGrid>
        <w:gridCol w:w="5024"/>
        <w:gridCol w:w="5483"/>
      </w:tblGrid>
      <w:tr w:rsidR="00861BD1" w:rsidRPr="00220D47" w14:paraId="3F69C252" w14:textId="77777777" w:rsidTr="00E442FE">
        <w:trPr>
          <w:trHeight w:val="759"/>
        </w:trPr>
        <w:tc>
          <w:tcPr>
            <w:tcW w:w="5024" w:type="dxa"/>
          </w:tcPr>
          <w:p w14:paraId="65FA8233" w14:textId="77777777" w:rsidR="00861BD1" w:rsidRPr="00171289" w:rsidRDefault="00861BD1" w:rsidP="00205214">
            <w:pPr>
              <w:spacing w:after="0" w:line="240" w:lineRule="auto"/>
              <w:rPr>
                <w:b/>
                <w:i/>
                <w:sz w:val="24"/>
                <w:szCs w:val="24"/>
              </w:rPr>
            </w:pPr>
            <w:r w:rsidRPr="00171289">
              <w:rPr>
                <w:b/>
                <w:i/>
                <w:sz w:val="24"/>
                <w:szCs w:val="24"/>
              </w:rPr>
              <w:t xml:space="preserve">      Nơi nhận:</w:t>
            </w:r>
          </w:p>
          <w:p w14:paraId="5661D5F6" w14:textId="77777777" w:rsidR="00861BD1" w:rsidRPr="00171289" w:rsidRDefault="00861BD1" w:rsidP="00205214">
            <w:pPr>
              <w:spacing w:after="0" w:line="240" w:lineRule="auto"/>
              <w:ind w:left="360"/>
              <w:rPr>
                <w:sz w:val="24"/>
                <w:szCs w:val="24"/>
              </w:rPr>
            </w:pPr>
            <w:r w:rsidRPr="00171289">
              <w:rPr>
                <w:sz w:val="24"/>
                <w:szCs w:val="24"/>
              </w:rPr>
              <w:t>- Như trên;</w:t>
            </w:r>
          </w:p>
          <w:p w14:paraId="025A2CBE" w14:textId="77777777" w:rsidR="00861BD1" w:rsidRDefault="00861BD1" w:rsidP="00205214">
            <w:pPr>
              <w:spacing w:after="0" w:line="240" w:lineRule="auto"/>
              <w:ind w:left="360"/>
              <w:rPr>
                <w:sz w:val="24"/>
                <w:szCs w:val="24"/>
              </w:rPr>
            </w:pPr>
            <w:r w:rsidRPr="00171289">
              <w:rPr>
                <w:sz w:val="24"/>
                <w:szCs w:val="24"/>
              </w:rPr>
              <w:t>- Chủ tịch, các PCT UBND xã (b/c)</w:t>
            </w:r>
            <w:r w:rsidR="003E2F65">
              <w:rPr>
                <w:sz w:val="24"/>
                <w:szCs w:val="24"/>
              </w:rPr>
              <w:t>;</w:t>
            </w:r>
          </w:p>
          <w:p w14:paraId="5873177D" w14:textId="77777777" w:rsidR="003E2F65" w:rsidRPr="00171289" w:rsidRDefault="003E2F65" w:rsidP="00205214">
            <w:pPr>
              <w:spacing w:after="0" w:line="240" w:lineRule="auto"/>
              <w:ind w:left="360"/>
              <w:rPr>
                <w:sz w:val="24"/>
                <w:szCs w:val="24"/>
              </w:rPr>
            </w:pPr>
            <w:r>
              <w:rPr>
                <w:sz w:val="24"/>
                <w:szCs w:val="24"/>
              </w:rPr>
              <w:t>- Truyền thanh xã; Trang TTĐT xã;</w:t>
            </w:r>
          </w:p>
          <w:p w14:paraId="52590588" w14:textId="77777777" w:rsidR="00861BD1" w:rsidRPr="003C6F60" w:rsidRDefault="00861BD1" w:rsidP="00205214">
            <w:pPr>
              <w:spacing w:after="0" w:line="240" w:lineRule="auto"/>
              <w:ind w:left="360"/>
              <w:rPr>
                <w:lang w:val="fr-FR"/>
              </w:rPr>
            </w:pPr>
            <w:r w:rsidRPr="00171289">
              <w:rPr>
                <w:sz w:val="24"/>
                <w:szCs w:val="24"/>
                <w:lang w:val="fr-FR"/>
              </w:rPr>
              <w:t>- Lưu: VT, Phòng KT.</w:t>
            </w:r>
          </w:p>
        </w:tc>
        <w:tc>
          <w:tcPr>
            <w:tcW w:w="5483" w:type="dxa"/>
          </w:tcPr>
          <w:p w14:paraId="3C360B32" w14:textId="77777777" w:rsidR="00861BD1" w:rsidRPr="00D40DD1" w:rsidRDefault="00861BD1" w:rsidP="00205214">
            <w:pPr>
              <w:spacing w:after="0" w:line="240" w:lineRule="auto"/>
              <w:jc w:val="center"/>
              <w:rPr>
                <w:b/>
                <w:sz w:val="26"/>
                <w:szCs w:val="26"/>
                <w:lang w:val="es-ES"/>
              </w:rPr>
            </w:pPr>
            <w:r w:rsidRPr="00D40DD1">
              <w:rPr>
                <w:b/>
                <w:sz w:val="26"/>
                <w:szCs w:val="26"/>
                <w:lang w:val="es-ES"/>
              </w:rPr>
              <w:t>TM. ỦY BAN NHÂN DÂN</w:t>
            </w:r>
          </w:p>
          <w:p w14:paraId="00586060" w14:textId="77777777" w:rsidR="00861BD1" w:rsidRPr="00220D47" w:rsidRDefault="00861BD1" w:rsidP="00205214">
            <w:pPr>
              <w:spacing w:after="0" w:line="240" w:lineRule="auto"/>
              <w:jc w:val="center"/>
              <w:rPr>
                <w:b/>
                <w:sz w:val="26"/>
                <w:szCs w:val="26"/>
                <w:lang w:val="fr-FR"/>
              </w:rPr>
            </w:pPr>
            <w:r w:rsidRPr="00D40DD1">
              <w:rPr>
                <w:b/>
                <w:sz w:val="26"/>
                <w:szCs w:val="26"/>
                <w:lang w:val="es-ES"/>
              </w:rPr>
              <w:t xml:space="preserve"> KT. </w:t>
            </w:r>
            <w:r w:rsidRPr="00220D47">
              <w:rPr>
                <w:b/>
                <w:sz w:val="26"/>
                <w:szCs w:val="26"/>
                <w:lang w:val="fr-FR"/>
              </w:rPr>
              <w:t>CHỦ TỊCH</w:t>
            </w:r>
          </w:p>
          <w:p w14:paraId="5975E2DE" w14:textId="77777777" w:rsidR="00861BD1" w:rsidRPr="00220D47" w:rsidRDefault="00861BD1" w:rsidP="00205214">
            <w:pPr>
              <w:spacing w:after="0" w:line="240" w:lineRule="auto"/>
              <w:jc w:val="center"/>
              <w:rPr>
                <w:b/>
                <w:sz w:val="26"/>
                <w:szCs w:val="26"/>
                <w:lang w:val="fr-FR"/>
              </w:rPr>
            </w:pPr>
            <w:r w:rsidRPr="00220D47">
              <w:rPr>
                <w:b/>
                <w:sz w:val="26"/>
                <w:szCs w:val="26"/>
                <w:lang w:val="fr-FR"/>
              </w:rPr>
              <w:t>PHÓ CHỦ TỊCH</w:t>
            </w:r>
          </w:p>
          <w:p w14:paraId="1A8D4DFF" w14:textId="77777777" w:rsidR="00861BD1" w:rsidRPr="00220D47" w:rsidRDefault="00861BD1" w:rsidP="00205214">
            <w:pPr>
              <w:spacing w:after="0" w:line="240" w:lineRule="auto"/>
              <w:jc w:val="center"/>
              <w:rPr>
                <w:b/>
                <w:sz w:val="26"/>
                <w:szCs w:val="26"/>
                <w:lang w:val="fr-FR"/>
              </w:rPr>
            </w:pPr>
          </w:p>
          <w:p w14:paraId="39F5EE5A" w14:textId="15D7CC26" w:rsidR="00861BD1" w:rsidRPr="00220D47" w:rsidRDefault="00220D47" w:rsidP="00205214">
            <w:pPr>
              <w:spacing w:after="0" w:line="240" w:lineRule="auto"/>
              <w:jc w:val="center"/>
              <w:rPr>
                <w:b/>
                <w:sz w:val="26"/>
                <w:szCs w:val="26"/>
                <w:lang w:val="fr-FR"/>
              </w:rPr>
            </w:pPr>
            <w:r>
              <w:rPr>
                <w:b/>
                <w:sz w:val="26"/>
                <w:szCs w:val="26"/>
                <w:lang w:val="fr-FR"/>
              </w:rPr>
              <w:t xml:space="preserve">  </w:t>
            </w:r>
          </w:p>
          <w:p w14:paraId="2AC5CDCF" w14:textId="768B8F5F" w:rsidR="00861BD1" w:rsidRDefault="00861BD1" w:rsidP="00205214">
            <w:pPr>
              <w:spacing w:after="0" w:line="240" w:lineRule="auto"/>
              <w:jc w:val="center"/>
              <w:rPr>
                <w:b/>
                <w:sz w:val="26"/>
                <w:szCs w:val="26"/>
                <w:lang w:val="fr-FR"/>
              </w:rPr>
            </w:pPr>
          </w:p>
          <w:p w14:paraId="630825F9" w14:textId="77777777" w:rsidR="00205214" w:rsidRPr="00220D47" w:rsidRDefault="00205214" w:rsidP="00205214">
            <w:pPr>
              <w:spacing w:after="0" w:line="240" w:lineRule="auto"/>
              <w:jc w:val="center"/>
              <w:rPr>
                <w:b/>
                <w:sz w:val="26"/>
                <w:szCs w:val="26"/>
                <w:lang w:val="fr-FR"/>
              </w:rPr>
            </w:pPr>
          </w:p>
          <w:p w14:paraId="0175533F" w14:textId="77777777" w:rsidR="00861BD1" w:rsidRPr="00220D47" w:rsidRDefault="00861BD1" w:rsidP="00205214">
            <w:pPr>
              <w:spacing w:after="0" w:line="240" w:lineRule="auto"/>
              <w:jc w:val="center"/>
              <w:rPr>
                <w:b/>
                <w:sz w:val="26"/>
                <w:szCs w:val="26"/>
                <w:lang w:val="fr-FR"/>
              </w:rPr>
            </w:pPr>
          </w:p>
          <w:p w14:paraId="0D075196" w14:textId="2A7EEF07" w:rsidR="00861BD1" w:rsidRDefault="00861BD1" w:rsidP="00205214">
            <w:pPr>
              <w:spacing w:after="0" w:line="240" w:lineRule="auto"/>
              <w:jc w:val="center"/>
              <w:rPr>
                <w:b/>
                <w:szCs w:val="28"/>
                <w:lang w:val="fr-FR"/>
              </w:rPr>
            </w:pPr>
            <w:r>
              <w:rPr>
                <w:b/>
                <w:szCs w:val="28"/>
                <w:lang w:val="fr-FR"/>
              </w:rPr>
              <w:t>Lê Đình Tài</w:t>
            </w:r>
          </w:p>
          <w:p w14:paraId="6CD195B9" w14:textId="77777777" w:rsidR="00861BD1" w:rsidRPr="00390B91" w:rsidRDefault="00861BD1" w:rsidP="00205214">
            <w:pPr>
              <w:spacing w:after="0" w:line="240" w:lineRule="auto"/>
              <w:jc w:val="center"/>
              <w:rPr>
                <w:b/>
                <w:szCs w:val="28"/>
                <w:lang w:val="fr-FR"/>
              </w:rPr>
            </w:pPr>
          </w:p>
        </w:tc>
      </w:tr>
    </w:tbl>
    <w:p w14:paraId="5750996E" w14:textId="77777777" w:rsidR="00861BD1" w:rsidRPr="00220D47" w:rsidRDefault="00861BD1" w:rsidP="00861BD1">
      <w:pPr>
        <w:spacing w:after="120" w:line="320" w:lineRule="exact"/>
        <w:jc w:val="both"/>
        <w:rPr>
          <w:rFonts w:eastAsia="Times New Roman" w:cs="Times New Roman"/>
          <w:sz w:val="24"/>
          <w:szCs w:val="24"/>
          <w:lang w:val="fr-FR"/>
        </w:rPr>
      </w:pPr>
    </w:p>
    <w:p w14:paraId="4A1B0267" w14:textId="77777777" w:rsidR="00C45DBC" w:rsidRPr="00220D47" w:rsidRDefault="00C45DBC">
      <w:pPr>
        <w:rPr>
          <w:lang w:val="fr-FR"/>
        </w:rPr>
      </w:pPr>
    </w:p>
    <w:sectPr w:rsidR="00C45DBC" w:rsidRPr="00220D47" w:rsidSect="00247192">
      <w:headerReference w:type="default" r:id="rId7"/>
      <w:type w:val="oddPage"/>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D66BBC" w14:textId="77777777" w:rsidR="001436FD" w:rsidRDefault="001436FD" w:rsidP="00F83EBC">
      <w:pPr>
        <w:spacing w:after="0" w:line="240" w:lineRule="auto"/>
      </w:pPr>
      <w:r>
        <w:separator/>
      </w:r>
    </w:p>
  </w:endnote>
  <w:endnote w:type="continuationSeparator" w:id="0">
    <w:p w14:paraId="2910609D" w14:textId="77777777" w:rsidR="001436FD" w:rsidRDefault="001436FD" w:rsidP="00F83E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90BFD6" w14:textId="77777777" w:rsidR="001436FD" w:rsidRDefault="001436FD" w:rsidP="00F83EBC">
      <w:pPr>
        <w:spacing w:after="0" w:line="240" w:lineRule="auto"/>
      </w:pPr>
      <w:r>
        <w:separator/>
      </w:r>
    </w:p>
  </w:footnote>
  <w:footnote w:type="continuationSeparator" w:id="0">
    <w:p w14:paraId="36BA27E3" w14:textId="77777777" w:rsidR="001436FD" w:rsidRDefault="001436FD" w:rsidP="00F83E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5010062"/>
      <w:docPartObj>
        <w:docPartGallery w:val="Page Numbers (Top of Page)"/>
        <w:docPartUnique/>
      </w:docPartObj>
    </w:sdtPr>
    <w:sdtEndPr>
      <w:rPr>
        <w:noProof/>
      </w:rPr>
    </w:sdtEndPr>
    <w:sdtContent>
      <w:p w14:paraId="75A34B69" w14:textId="403B4916" w:rsidR="00F83EBC" w:rsidRDefault="00F83EBC">
        <w:pPr>
          <w:pStyle w:val="Header"/>
          <w:jc w:val="center"/>
        </w:pPr>
        <w:r>
          <w:fldChar w:fldCharType="begin"/>
        </w:r>
        <w:r>
          <w:instrText xml:space="preserve"> PAGE   \* MERGEFORMAT </w:instrText>
        </w:r>
        <w:r>
          <w:fldChar w:fldCharType="separate"/>
        </w:r>
        <w:r w:rsidR="00930CCD">
          <w:rPr>
            <w:noProof/>
          </w:rPr>
          <w:t>2</w:t>
        </w:r>
        <w:r>
          <w:rPr>
            <w:noProof/>
          </w:rPr>
          <w:fldChar w:fldCharType="end"/>
        </w:r>
      </w:p>
    </w:sdtContent>
  </w:sdt>
  <w:p w14:paraId="1490EC70" w14:textId="77777777" w:rsidR="00F83EBC" w:rsidRDefault="00F83EB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A6DB1"/>
    <w:multiLevelType w:val="multilevel"/>
    <w:tmpl w:val="E182F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8338E0"/>
    <w:multiLevelType w:val="multilevel"/>
    <w:tmpl w:val="70C4B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292DCD"/>
    <w:multiLevelType w:val="multilevel"/>
    <w:tmpl w:val="8AC04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B66174"/>
    <w:multiLevelType w:val="multilevel"/>
    <w:tmpl w:val="EF7AD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9828FE"/>
    <w:multiLevelType w:val="multilevel"/>
    <w:tmpl w:val="7F569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6532C5"/>
    <w:multiLevelType w:val="multilevel"/>
    <w:tmpl w:val="FEB03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C01D11"/>
    <w:multiLevelType w:val="multilevel"/>
    <w:tmpl w:val="77F8E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9207AA"/>
    <w:multiLevelType w:val="multilevel"/>
    <w:tmpl w:val="79F88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0"/>
  </w:num>
  <w:num w:numId="4">
    <w:abstractNumId w:val="2"/>
  </w:num>
  <w:num w:numId="5">
    <w:abstractNumId w:val="3"/>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BD1"/>
    <w:rsid w:val="001436FD"/>
    <w:rsid w:val="00205214"/>
    <w:rsid w:val="00220D47"/>
    <w:rsid w:val="00247192"/>
    <w:rsid w:val="003E2F65"/>
    <w:rsid w:val="00624138"/>
    <w:rsid w:val="00861BD1"/>
    <w:rsid w:val="00925A07"/>
    <w:rsid w:val="00930CCD"/>
    <w:rsid w:val="00BA0861"/>
    <w:rsid w:val="00C45DBC"/>
    <w:rsid w:val="00C82DE2"/>
    <w:rsid w:val="00CF1512"/>
    <w:rsid w:val="00EC28DB"/>
    <w:rsid w:val="00F44A3E"/>
    <w:rsid w:val="00F83EBC"/>
    <w:rsid w:val="00FD4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AE6EE"/>
  <w15:docId w15:val="{A9975D6F-7DC1-40CD-BC95-D1951FE1D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861BD1"/>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61BD1"/>
    <w:rPr>
      <w:rFonts w:eastAsia="Times New Roman" w:cs="Times New Roman"/>
      <w:b/>
      <w:bCs/>
      <w:sz w:val="27"/>
      <w:szCs w:val="27"/>
    </w:rPr>
  </w:style>
  <w:style w:type="paragraph" w:styleId="NormalWeb">
    <w:name w:val="Normal (Web)"/>
    <w:basedOn w:val="Normal"/>
    <w:uiPriority w:val="99"/>
    <w:semiHidden/>
    <w:unhideWhenUsed/>
    <w:rsid w:val="00861BD1"/>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861BD1"/>
    <w:rPr>
      <w:b/>
      <w:bCs/>
    </w:rPr>
  </w:style>
  <w:style w:type="paragraph" w:customStyle="1" w:styleId="TableParagraph">
    <w:name w:val="Table Paragraph"/>
    <w:basedOn w:val="Normal"/>
    <w:uiPriority w:val="1"/>
    <w:qFormat/>
    <w:rsid w:val="00861BD1"/>
    <w:pPr>
      <w:widowControl w:val="0"/>
      <w:autoSpaceDE w:val="0"/>
      <w:autoSpaceDN w:val="0"/>
      <w:spacing w:after="0" w:line="240" w:lineRule="auto"/>
      <w:ind w:left="169"/>
    </w:pPr>
    <w:rPr>
      <w:rFonts w:eastAsia="Times New Roman" w:cs="Times New Roman"/>
      <w:sz w:val="22"/>
    </w:rPr>
  </w:style>
  <w:style w:type="paragraph" w:customStyle="1" w:styleId="isselectedend">
    <w:name w:val="isselectedend"/>
    <w:basedOn w:val="Normal"/>
    <w:rsid w:val="00861BD1"/>
    <w:pPr>
      <w:spacing w:before="100" w:beforeAutospacing="1" w:after="100" w:afterAutospacing="1" w:line="240" w:lineRule="auto"/>
    </w:pPr>
    <w:rPr>
      <w:rFonts w:eastAsia="Times New Roman" w:cs="Times New Roman"/>
      <w:sz w:val="24"/>
      <w:szCs w:val="24"/>
    </w:rPr>
  </w:style>
  <w:style w:type="paragraph" w:styleId="ListParagraph">
    <w:name w:val="List Paragraph"/>
    <w:basedOn w:val="Normal"/>
    <w:uiPriority w:val="34"/>
    <w:qFormat/>
    <w:rsid w:val="00861BD1"/>
    <w:pPr>
      <w:ind w:left="720"/>
      <w:contextualSpacing/>
    </w:pPr>
  </w:style>
  <w:style w:type="paragraph" w:styleId="Header">
    <w:name w:val="header"/>
    <w:basedOn w:val="Normal"/>
    <w:link w:val="HeaderChar"/>
    <w:uiPriority w:val="99"/>
    <w:unhideWhenUsed/>
    <w:rsid w:val="00F83E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EBC"/>
  </w:style>
  <w:style w:type="paragraph" w:styleId="Footer">
    <w:name w:val="footer"/>
    <w:basedOn w:val="Normal"/>
    <w:link w:val="FooterChar"/>
    <w:uiPriority w:val="99"/>
    <w:unhideWhenUsed/>
    <w:rsid w:val="00F83E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E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1514106">
      <w:bodyDiv w:val="1"/>
      <w:marLeft w:val="0"/>
      <w:marRight w:val="0"/>
      <w:marTop w:val="0"/>
      <w:marBottom w:val="0"/>
      <w:divBdr>
        <w:top w:val="none" w:sz="0" w:space="0" w:color="auto"/>
        <w:left w:val="none" w:sz="0" w:space="0" w:color="auto"/>
        <w:bottom w:val="none" w:sz="0" w:space="0" w:color="auto"/>
        <w:right w:val="none" w:sz="0" w:space="0" w:color="auto"/>
      </w:divBdr>
    </w:div>
    <w:div w:id="186655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521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9</cp:revision>
  <dcterms:created xsi:type="dcterms:W3CDTF">2026-08-03T02:30:00Z</dcterms:created>
  <dcterms:modified xsi:type="dcterms:W3CDTF">2026-08-05T02:47:00Z</dcterms:modified>
</cp:coreProperties>
</file>