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6" w:type="dxa"/>
        <w:jc w:val="center"/>
        <w:tblLayout w:type="fixed"/>
        <w:tblCellMar>
          <w:left w:w="0" w:type="dxa"/>
          <w:right w:w="0" w:type="dxa"/>
        </w:tblCellMar>
        <w:tblLook w:val="04A0" w:firstRow="1" w:lastRow="0" w:firstColumn="1" w:lastColumn="0" w:noHBand="0" w:noVBand="1"/>
      </w:tblPr>
      <w:tblGrid>
        <w:gridCol w:w="3828"/>
        <w:gridCol w:w="5518"/>
      </w:tblGrid>
      <w:tr w:rsidR="00992230" w14:paraId="0F7CAC36" w14:textId="77777777" w:rsidTr="00992230">
        <w:trPr>
          <w:trHeight w:hRule="exact" w:val="1473"/>
          <w:jc w:val="center"/>
        </w:trPr>
        <w:tc>
          <w:tcPr>
            <w:tcW w:w="3828" w:type="dxa"/>
            <w:shd w:val="clear" w:color="auto" w:fill="FFFFFF"/>
          </w:tcPr>
          <w:p w14:paraId="1DAD48B2" w14:textId="77777777" w:rsidR="00992230" w:rsidRDefault="00992230" w:rsidP="008E4759">
            <w:pPr>
              <w:pStyle w:val="Other0"/>
              <w:shd w:val="clear" w:color="auto" w:fill="auto"/>
              <w:spacing w:after="0" w:line="276" w:lineRule="auto"/>
              <w:ind w:firstLine="0"/>
              <w:jc w:val="center"/>
              <w:rPr>
                <w:rStyle w:val="Other"/>
                <w:rFonts w:cs="Times New Roman"/>
                <w:b/>
                <w:bCs/>
                <w:color w:val="000000"/>
                <w:lang w:eastAsia="vi-VN"/>
              </w:rPr>
            </w:pPr>
            <w:r>
              <w:rPr>
                <w:rStyle w:val="Other"/>
                <w:rFonts w:cs="Times New Roman"/>
                <w:b/>
                <w:bCs/>
                <w:color w:val="000000"/>
                <w:lang w:eastAsia="vi-VN"/>
              </w:rPr>
              <w:t>ỦY BAN NHÂN DÂN</w:t>
            </w:r>
          </w:p>
          <w:p w14:paraId="1BCA9A80" w14:textId="6070D63C" w:rsidR="00992230" w:rsidRDefault="00992230" w:rsidP="008E4759">
            <w:pPr>
              <w:pStyle w:val="Other0"/>
              <w:shd w:val="clear" w:color="auto" w:fill="auto"/>
              <w:spacing w:after="0" w:line="276" w:lineRule="auto"/>
              <w:ind w:firstLine="0"/>
              <w:jc w:val="center"/>
              <w:rPr>
                <w:rStyle w:val="Other"/>
                <w:rFonts w:cs="Times New Roman"/>
                <w:b/>
                <w:color w:val="000000"/>
                <w:vertAlign w:val="superscript"/>
                <w:lang w:eastAsia="vi-VN"/>
              </w:rPr>
            </w:pPr>
            <w:r>
              <w:rPr>
                <w:noProof/>
              </w:rPr>
              <mc:AlternateContent>
                <mc:Choice Requires="wps">
                  <w:drawing>
                    <wp:anchor distT="0" distB="0" distL="114300" distR="114300" simplePos="0" relativeHeight="251666432" behindDoc="0" locked="0" layoutInCell="1" allowOverlap="1" wp14:anchorId="685C7A87" wp14:editId="3D19B595">
                      <wp:simplePos x="0" y="0"/>
                      <wp:positionH relativeFrom="column">
                        <wp:posOffset>926465</wp:posOffset>
                      </wp:positionH>
                      <wp:positionV relativeFrom="paragraph">
                        <wp:posOffset>185420</wp:posOffset>
                      </wp:positionV>
                      <wp:extent cx="6191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ADC0AF"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2.95pt,14.6pt" to="121.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6TtQEAALYDAAAOAAAAZHJzL2Uyb0RvYy54bWysU8tu2zAQvBfoPxC8x3oACVrBcg4OmkvR&#10;Gk37AQy1tIjyhSVryX/fJW0rQVoURZALxSVnZneWq/XtbA07AEbtXc+bVc0ZOOkH7fY9//H909U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" strokecolor="black [3200]" strokeweight=".5pt">
                      <v:stroke joinstyle="miter"/>
                    </v:line>
                  </w:pict>
                </mc:Fallback>
              </mc:AlternateContent>
            </w:r>
            <w:r w:rsidR="008E4759">
              <w:rPr>
                <w:rStyle w:val="Other"/>
                <w:rFonts w:cs="Times New Roman"/>
                <w:b/>
                <w:bCs/>
                <w:color w:val="000000"/>
                <w:lang w:eastAsia="vi-VN"/>
              </w:rPr>
              <w:t>XÃ ĐỨC MINH</w:t>
            </w:r>
          </w:p>
          <w:p w14:paraId="4695DF11" w14:textId="77777777" w:rsidR="00992230" w:rsidRDefault="00992230" w:rsidP="008E4759">
            <w:pPr>
              <w:pStyle w:val="Other0"/>
              <w:shd w:val="clear" w:color="auto" w:fill="auto"/>
              <w:spacing w:after="0" w:line="240" w:lineRule="auto"/>
              <w:ind w:firstLine="0"/>
              <w:jc w:val="center"/>
              <w:rPr>
                <w:rStyle w:val="Other"/>
                <w:rFonts w:cs="Times New Roman"/>
                <w:color w:val="000000"/>
                <w:sz w:val="28"/>
                <w:szCs w:val="28"/>
                <w:lang w:eastAsia="vi-VN"/>
              </w:rPr>
            </w:pPr>
          </w:p>
          <w:p w14:paraId="7E9B5C59" w14:textId="09EFE958" w:rsidR="00992230" w:rsidRDefault="00992230" w:rsidP="008E4759">
            <w:pPr>
              <w:pStyle w:val="Other0"/>
              <w:shd w:val="clear" w:color="auto" w:fill="auto"/>
              <w:spacing w:after="0" w:line="240" w:lineRule="auto"/>
              <w:ind w:firstLine="0"/>
              <w:jc w:val="center"/>
            </w:pPr>
            <w:r>
              <w:rPr>
                <w:rStyle w:val="Other"/>
                <w:rFonts w:cs="Times New Roman"/>
                <w:color w:val="000000"/>
                <w:sz w:val="28"/>
                <w:szCs w:val="28"/>
                <w:lang w:eastAsia="vi-VN"/>
              </w:rPr>
              <w:t xml:space="preserve">Số:       </w:t>
            </w:r>
            <w:r w:rsidR="00A44596">
              <w:rPr>
                <w:rStyle w:val="Other"/>
                <w:rFonts w:cs="Times New Roman"/>
                <w:color w:val="000000"/>
                <w:sz w:val="28"/>
                <w:szCs w:val="28"/>
                <w:lang w:eastAsia="vi-VN"/>
              </w:rPr>
              <w:t xml:space="preserve"> </w:t>
            </w:r>
            <w:r>
              <w:rPr>
                <w:rStyle w:val="Other"/>
                <w:rFonts w:cs="Times New Roman"/>
                <w:color w:val="000000"/>
                <w:sz w:val="28"/>
                <w:szCs w:val="28"/>
                <w:lang w:eastAsia="vi-VN"/>
              </w:rPr>
              <w:t xml:space="preserve">  /</w:t>
            </w:r>
            <w:r w:rsidRPr="00602AA4">
              <w:rPr>
                <w:position w:val="2"/>
              </w:rPr>
              <w:t xml:space="preserve"> KH-</w:t>
            </w:r>
            <w:r w:rsidRPr="00602AA4">
              <w:rPr>
                <w:spacing w:val="-4"/>
                <w:position w:val="2"/>
              </w:rPr>
              <w:t>UBND</w:t>
            </w:r>
          </w:p>
        </w:tc>
        <w:tc>
          <w:tcPr>
            <w:tcW w:w="5518" w:type="dxa"/>
            <w:shd w:val="clear" w:color="auto" w:fill="FFFFFF"/>
          </w:tcPr>
          <w:p w14:paraId="2932C5FC" w14:textId="713089AE" w:rsidR="00992230" w:rsidRDefault="00992230" w:rsidP="008E4759">
            <w:pPr>
              <w:pStyle w:val="Other0"/>
              <w:shd w:val="clear" w:color="auto" w:fill="auto"/>
              <w:spacing w:after="0" w:line="240" w:lineRule="auto"/>
              <w:ind w:firstLine="0"/>
              <w:jc w:val="center"/>
              <w:rPr>
                <w:rStyle w:val="Other"/>
                <w:b/>
                <w:bCs/>
                <w:lang w:eastAsia="vi-VN"/>
              </w:rPr>
            </w:pPr>
            <w:r>
              <w:rPr>
                <w:rStyle w:val="Other"/>
                <w:rFonts w:cs="Times New Roman"/>
                <w:b/>
                <w:bCs/>
                <w:color w:val="000000"/>
                <w:lang w:eastAsia="vi-VN"/>
              </w:rPr>
              <w:t>CỘNG HÒA XÃ HỘI CHỦ NGHĨA VIỆT NAM</w:t>
            </w:r>
          </w:p>
          <w:p w14:paraId="1BE20D92" w14:textId="07ED5575" w:rsidR="00992230" w:rsidRDefault="00992230" w:rsidP="008E4759">
            <w:pPr>
              <w:pStyle w:val="Other0"/>
              <w:shd w:val="clear" w:color="auto" w:fill="auto"/>
              <w:spacing w:after="0" w:line="240" w:lineRule="auto"/>
              <w:ind w:firstLine="0"/>
              <w:jc w:val="center"/>
              <w:rPr>
                <w:rStyle w:val="Other"/>
                <w:rFonts w:cs="Times New Roman"/>
                <w:b/>
                <w:bCs/>
                <w:color w:val="000000"/>
                <w:sz w:val="28"/>
                <w:szCs w:val="28"/>
                <w:lang w:eastAsia="vi-VN"/>
              </w:rPr>
            </w:pPr>
            <w:r>
              <w:rPr>
                <w:rStyle w:val="Other"/>
                <w:rFonts w:cs="Times New Roman"/>
                <w:b/>
                <w:bCs/>
                <w:color w:val="000000"/>
                <w:sz w:val="28"/>
                <w:szCs w:val="28"/>
                <w:lang w:eastAsia="vi-VN"/>
              </w:rPr>
              <w:t>Độc lập - Tự do - Hạnh phúc</w:t>
            </w:r>
          </w:p>
          <w:p w14:paraId="4A2F5648" w14:textId="36F41EEE" w:rsidR="00992230" w:rsidRDefault="009138C6" w:rsidP="008E4759">
            <w:pPr>
              <w:pStyle w:val="Other0"/>
              <w:shd w:val="clear" w:color="auto" w:fill="auto"/>
              <w:spacing w:after="0" w:line="240" w:lineRule="auto"/>
              <w:ind w:firstLine="0"/>
              <w:jc w:val="center"/>
              <w:rPr>
                <w:rStyle w:val="Other"/>
                <w:rFonts w:cs="Times New Roman"/>
                <w:b/>
                <w:bCs/>
                <w:color w:val="000000"/>
                <w:sz w:val="28"/>
                <w:szCs w:val="28"/>
                <w:lang w:eastAsia="vi-VN"/>
              </w:rPr>
            </w:pPr>
            <w:r>
              <w:rPr>
                <w:noProof/>
              </w:rPr>
              <mc:AlternateContent>
                <mc:Choice Requires="wps">
                  <w:drawing>
                    <wp:anchor distT="0" distB="0" distL="114300" distR="114300" simplePos="0" relativeHeight="251667456" behindDoc="0" locked="0" layoutInCell="1" allowOverlap="1" wp14:anchorId="3ED57318" wp14:editId="5A950B21">
                      <wp:simplePos x="0" y="0"/>
                      <wp:positionH relativeFrom="column">
                        <wp:posOffset>677545</wp:posOffset>
                      </wp:positionH>
                      <wp:positionV relativeFrom="paragraph">
                        <wp:posOffset>8761</wp:posOffset>
                      </wp:positionV>
                      <wp:extent cx="2162014" cy="0"/>
                      <wp:effectExtent l="0" t="0" r="29210" b="19050"/>
                      <wp:wrapNone/>
                      <wp:docPr id="3" name="Straight Connector 3"/>
                      <wp:cNvGraphicFramePr/>
                      <a:graphic xmlns:a="http://schemas.openxmlformats.org/drawingml/2006/main">
                        <a:graphicData uri="http://schemas.microsoft.com/office/word/2010/wordprocessingShape">
                          <wps:wsp>
                            <wps:cNvCnPr/>
                            <wps:spPr>
                              <a:xfrm flipV="1">
                                <a:off x="0" y="0"/>
                                <a:ext cx="2162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5E2D14" id="Straight Connector 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7pt" to="22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" strokecolor="black [3200]" strokeweight=".5pt">
                      <v:stroke joinstyle="miter"/>
                    </v:line>
                  </w:pict>
                </mc:Fallback>
              </mc:AlternateContent>
            </w:r>
          </w:p>
          <w:p w14:paraId="150DE37F" w14:textId="6E1ED590" w:rsidR="00992230" w:rsidRDefault="008E4759" w:rsidP="008E4759">
            <w:pPr>
              <w:pStyle w:val="Other0"/>
              <w:shd w:val="clear" w:color="auto" w:fill="auto"/>
              <w:spacing w:after="0" w:line="240" w:lineRule="auto"/>
              <w:ind w:firstLine="0"/>
              <w:jc w:val="center"/>
              <w:rPr>
                <w:rStyle w:val="Other"/>
                <w:rFonts w:cs="Times New Roman"/>
                <w:b/>
                <w:bCs/>
                <w:color w:val="000000"/>
                <w:sz w:val="28"/>
                <w:szCs w:val="28"/>
                <w:lang w:eastAsia="vi-VN"/>
              </w:rPr>
            </w:pPr>
            <w:r>
              <w:rPr>
                <w:rStyle w:val="Other"/>
                <w:rFonts w:cs="Times New Roman"/>
                <w:i/>
                <w:iCs/>
                <w:color w:val="000000"/>
                <w:sz w:val="28"/>
                <w:szCs w:val="28"/>
                <w:lang w:eastAsia="vi-VN"/>
              </w:rPr>
              <w:t>Đức Minh</w:t>
            </w:r>
            <w:r w:rsidR="00992230">
              <w:rPr>
                <w:rStyle w:val="Other"/>
                <w:rFonts w:cs="Times New Roman"/>
                <w:i/>
                <w:iCs/>
                <w:color w:val="000000"/>
                <w:sz w:val="28"/>
                <w:szCs w:val="28"/>
                <w:lang w:eastAsia="vi-VN"/>
              </w:rPr>
              <w:t>,</w:t>
            </w:r>
            <w:r w:rsidR="00992230">
              <w:rPr>
                <w:rStyle w:val="Other"/>
                <w:rFonts w:cs="Times New Roman"/>
                <w:i/>
                <w:iCs/>
                <w:color w:val="000000"/>
                <w:sz w:val="28"/>
                <w:szCs w:val="28"/>
                <w:vertAlign w:val="superscript"/>
                <w:lang w:eastAsia="vi-VN"/>
              </w:rPr>
              <w:t xml:space="preserve"> </w:t>
            </w:r>
            <w:r w:rsidR="00992230">
              <w:rPr>
                <w:rStyle w:val="Other"/>
                <w:rFonts w:cs="Times New Roman"/>
                <w:i/>
                <w:iCs/>
                <w:color w:val="000000"/>
                <w:sz w:val="28"/>
                <w:szCs w:val="28"/>
                <w:lang w:eastAsia="vi-VN"/>
              </w:rPr>
              <w:t xml:space="preserve">ngày   </w:t>
            </w:r>
            <w:r w:rsidR="00992230">
              <w:rPr>
                <w:rStyle w:val="Other"/>
                <w:rFonts w:cs="Times New Roman"/>
                <w:i/>
                <w:iCs/>
                <w:lang w:eastAsia="vi-VN"/>
              </w:rPr>
              <w:t xml:space="preserve"> </w:t>
            </w:r>
            <w:r>
              <w:rPr>
                <w:rStyle w:val="Other"/>
                <w:rFonts w:cs="Times New Roman"/>
                <w:i/>
                <w:iCs/>
                <w:lang w:eastAsia="vi-VN"/>
              </w:rPr>
              <w:t xml:space="preserve">  </w:t>
            </w:r>
            <w:r w:rsidR="00992230">
              <w:rPr>
                <w:rStyle w:val="Other"/>
                <w:rFonts w:cs="Times New Roman"/>
                <w:i/>
                <w:iCs/>
                <w:lang w:eastAsia="vi-VN"/>
              </w:rPr>
              <w:t xml:space="preserve"> </w:t>
            </w:r>
            <w:r>
              <w:rPr>
                <w:rStyle w:val="Other"/>
                <w:rFonts w:cs="Times New Roman"/>
                <w:i/>
                <w:iCs/>
                <w:color w:val="000000"/>
                <w:sz w:val="28"/>
                <w:szCs w:val="28"/>
                <w:lang w:eastAsia="vi-VN"/>
              </w:rPr>
              <w:t xml:space="preserve"> tháng     </w:t>
            </w:r>
            <w:r w:rsidR="00992230">
              <w:rPr>
                <w:rStyle w:val="Other"/>
                <w:rFonts w:cs="Times New Roman"/>
                <w:i/>
                <w:iCs/>
                <w:color w:val="000000"/>
                <w:sz w:val="28"/>
                <w:szCs w:val="28"/>
                <w:lang w:eastAsia="vi-VN"/>
              </w:rPr>
              <w:t xml:space="preserve"> năm 2026</w:t>
            </w:r>
          </w:p>
          <w:p w14:paraId="50DD42B9" w14:textId="77777777" w:rsidR="00992230" w:rsidRDefault="00992230" w:rsidP="008E4759">
            <w:pPr>
              <w:pStyle w:val="Other0"/>
              <w:shd w:val="clear" w:color="auto" w:fill="auto"/>
              <w:spacing w:after="0" w:line="240" w:lineRule="auto"/>
              <w:ind w:firstLine="0"/>
              <w:jc w:val="center"/>
              <w:rPr>
                <w:rStyle w:val="Other"/>
                <w:rFonts w:cs="Times New Roman"/>
                <w:bCs/>
                <w:color w:val="000000"/>
                <w:sz w:val="28"/>
                <w:szCs w:val="28"/>
                <w:lang w:eastAsia="vi-VN"/>
              </w:rPr>
            </w:pPr>
          </w:p>
          <w:p w14:paraId="535586E7" w14:textId="77777777" w:rsidR="00992230" w:rsidRDefault="00992230" w:rsidP="008E4759">
            <w:pPr>
              <w:pStyle w:val="Other0"/>
              <w:shd w:val="clear" w:color="auto" w:fill="auto"/>
              <w:spacing w:after="0" w:line="240" w:lineRule="auto"/>
              <w:ind w:firstLine="0"/>
              <w:jc w:val="center"/>
              <w:rPr>
                <w:rStyle w:val="Other"/>
                <w:rFonts w:cs="Times New Roman"/>
                <w:bCs/>
                <w:color w:val="000000"/>
                <w:sz w:val="28"/>
                <w:szCs w:val="28"/>
                <w:lang w:eastAsia="vi-VN"/>
              </w:rPr>
            </w:pPr>
          </w:p>
          <w:p w14:paraId="132521A4" w14:textId="77777777" w:rsidR="00992230" w:rsidRDefault="00992230" w:rsidP="008E4759">
            <w:pPr>
              <w:pStyle w:val="Other0"/>
              <w:shd w:val="clear" w:color="auto" w:fill="auto"/>
              <w:spacing w:after="0" w:line="240" w:lineRule="auto"/>
              <w:ind w:firstLine="0"/>
              <w:jc w:val="center"/>
              <w:rPr>
                <w:rStyle w:val="Other"/>
                <w:rFonts w:cs="Times New Roman"/>
                <w:bCs/>
                <w:color w:val="000000"/>
                <w:sz w:val="28"/>
                <w:szCs w:val="28"/>
                <w:lang w:eastAsia="vi-VN"/>
              </w:rPr>
            </w:pPr>
            <w:r>
              <w:rPr>
                <w:rStyle w:val="Other"/>
                <w:rFonts w:cs="Times New Roman"/>
                <w:bCs/>
                <w:color w:val="000000"/>
                <w:sz w:val="28"/>
                <w:szCs w:val="28"/>
                <w:lang w:eastAsia="vi-VN"/>
              </w:rPr>
              <w:t>_______________________</w:t>
            </w:r>
          </w:p>
          <w:p w14:paraId="12883C44" w14:textId="77777777" w:rsidR="00992230" w:rsidRDefault="00992230" w:rsidP="008E4759">
            <w:pPr>
              <w:pStyle w:val="Other0"/>
              <w:shd w:val="clear" w:color="auto" w:fill="auto"/>
              <w:spacing w:after="0" w:line="240" w:lineRule="auto"/>
              <w:ind w:firstLine="0"/>
              <w:jc w:val="center"/>
            </w:pPr>
            <w:r>
              <w:rPr>
                <w:rStyle w:val="Other"/>
                <w:rFonts w:cs="Times New Roman"/>
                <w:i/>
                <w:iCs/>
                <w:color w:val="000000"/>
                <w:sz w:val="28"/>
                <w:szCs w:val="28"/>
                <w:lang w:eastAsia="vi-VN"/>
              </w:rPr>
              <w:t>…</w:t>
            </w:r>
            <w:r>
              <w:rPr>
                <w:rStyle w:val="Other"/>
                <w:rFonts w:cs="Times New Roman"/>
                <w:i/>
                <w:iCs/>
                <w:color w:val="000000"/>
                <w:sz w:val="28"/>
                <w:szCs w:val="28"/>
                <w:vertAlign w:val="superscript"/>
                <w:lang w:eastAsia="vi-VN"/>
              </w:rPr>
              <w:t>4</w:t>
            </w:r>
            <w:r>
              <w:rPr>
                <w:rStyle w:val="Other"/>
                <w:rFonts w:cs="Times New Roman"/>
                <w:i/>
                <w:iCs/>
                <w:color w:val="000000"/>
                <w:sz w:val="28"/>
                <w:szCs w:val="28"/>
                <w:lang w:eastAsia="vi-VN"/>
              </w:rPr>
              <w:t>…,</w:t>
            </w:r>
            <w:r>
              <w:rPr>
                <w:rStyle w:val="Other"/>
                <w:rFonts w:cs="Times New Roman"/>
                <w:i/>
                <w:iCs/>
                <w:color w:val="000000"/>
                <w:sz w:val="28"/>
                <w:szCs w:val="28"/>
                <w:vertAlign w:val="superscript"/>
                <w:lang w:eastAsia="vi-VN"/>
              </w:rPr>
              <w:t xml:space="preserve"> </w:t>
            </w:r>
            <w:r>
              <w:rPr>
                <w:rStyle w:val="Other"/>
                <w:rFonts w:cs="Times New Roman"/>
                <w:i/>
                <w:iCs/>
                <w:color w:val="000000"/>
                <w:sz w:val="28"/>
                <w:szCs w:val="28"/>
                <w:lang w:eastAsia="vi-VN"/>
              </w:rPr>
              <w:t>ngày ... tháng ... năm …</w:t>
            </w:r>
          </w:p>
        </w:tc>
      </w:tr>
    </w:tbl>
    <w:p w14:paraId="4998F2E4" w14:textId="77777777" w:rsidR="00B832C6" w:rsidRPr="00321F33" w:rsidRDefault="00B832C6" w:rsidP="00992230">
      <w:pPr>
        <w:pStyle w:val="Heading1"/>
        <w:shd w:val="clear" w:color="auto" w:fill="FFFFFF" w:themeFill="background1"/>
        <w:spacing w:before="0"/>
        <w:ind w:right="141"/>
        <w:rPr>
          <w:rFonts w:ascii="Times New Roman" w:hAnsi="Times New Roman" w:cs="Times New Roman"/>
          <w:color w:val="auto"/>
          <w:sz w:val="20"/>
          <w:szCs w:val="28"/>
          <w:lang w:val="en-US"/>
        </w:rPr>
      </w:pPr>
    </w:p>
    <w:p w14:paraId="0A45F6CA" w14:textId="2B1C10C7" w:rsidR="00C228BF" w:rsidRPr="00B832C6" w:rsidRDefault="00C228BF" w:rsidP="00992230">
      <w:pPr>
        <w:pStyle w:val="Heading1"/>
        <w:shd w:val="clear" w:color="auto" w:fill="FFFFFF" w:themeFill="background1"/>
        <w:spacing w:before="0" w:after="0"/>
        <w:jc w:val="center"/>
        <w:rPr>
          <w:rFonts w:ascii="Times New Roman" w:hAnsi="Times New Roman" w:cs="Times New Roman"/>
          <w:b/>
          <w:bCs/>
          <w:color w:val="auto"/>
          <w:sz w:val="28"/>
          <w:szCs w:val="28"/>
        </w:rPr>
      </w:pPr>
      <w:r w:rsidRPr="00B832C6">
        <w:rPr>
          <w:rFonts w:ascii="Times New Roman" w:hAnsi="Times New Roman" w:cs="Times New Roman"/>
          <w:b/>
          <w:bCs/>
          <w:color w:val="auto"/>
          <w:sz w:val="28"/>
          <w:szCs w:val="28"/>
        </w:rPr>
        <w:t>KẾ</w:t>
      </w:r>
      <w:r w:rsidRPr="00B832C6">
        <w:rPr>
          <w:rFonts w:ascii="Times New Roman" w:hAnsi="Times New Roman" w:cs="Times New Roman"/>
          <w:b/>
          <w:bCs/>
          <w:color w:val="auto"/>
          <w:spacing w:val="-2"/>
          <w:sz w:val="28"/>
          <w:szCs w:val="28"/>
        </w:rPr>
        <w:t xml:space="preserve"> HOẠCH</w:t>
      </w:r>
    </w:p>
    <w:p w14:paraId="628CD811" w14:textId="690B7120" w:rsidR="00FD786A" w:rsidRDefault="004E5AA2" w:rsidP="00DA1F28">
      <w:pPr>
        <w:shd w:val="clear" w:color="auto" w:fill="FFFFFF" w:themeFill="background1"/>
        <w:jc w:val="center"/>
        <w:rPr>
          <w:b/>
          <w:sz w:val="28"/>
          <w:szCs w:val="28"/>
          <w:lang w:val="en-US"/>
        </w:rPr>
      </w:pPr>
      <w:r w:rsidRPr="004E5AA2">
        <w:rPr>
          <w:b/>
          <w:sz w:val="28"/>
          <w:szCs w:val="28"/>
          <w:lang w:val="en-US"/>
        </w:rPr>
        <w:t xml:space="preserve">Triển khai thực hiện Đề án </w:t>
      </w:r>
      <w:r w:rsidR="00D210DB">
        <w:rPr>
          <w:b/>
          <w:sz w:val="28"/>
          <w:szCs w:val="28"/>
          <w:lang w:val="en-US"/>
        </w:rPr>
        <w:t>c</w:t>
      </w:r>
      <w:r w:rsidRPr="004E5AA2">
        <w:rPr>
          <w:b/>
          <w:sz w:val="28"/>
          <w:szCs w:val="28"/>
          <w:lang w:val="en-US"/>
        </w:rPr>
        <w:t xml:space="preserve">hăm sóc sức khỏe sinh sản, sức khỏe </w:t>
      </w:r>
    </w:p>
    <w:p w14:paraId="749DD376" w14:textId="1D2B0F7B" w:rsidR="00FD786A" w:rsidRDefault="004E5AA2" w:rsidP="00DA1F28">
      <w:pPr>
        <w:shd w:val="clear" w:color="auto" w:fill="FFFFFF" w:themeFill="background1"/>
        <w:jc w:val="center"/>
        <w:rPr>
          <w:b/>
          <w:sz w:val="28"/>
          <w:szCs w:val="28"/>
          <w:lang w:val="en-US"/>
        </w:rPr>
      </w:pPr>
      <w:r w:rsidRPr="004E5AA2">
        <w:rPr>
          <w:b/>
          <w:sz w:val="28"/>
          <w:szCs w:val="28"/>
          <w:lang w:val="en-US"/>
        </w:rPr>
        <w:t>tình dục vị thành niên,</w:t>
      </w:r>
      <w:r w:rsidR="00D210DB">
        <w:rPr>
          <w:b/>
          <w:sz w:val="28"/>
          <w:szCs w:val="28"/>
          <w:lang w:val="en-US"/>
        </w:rPr>
        <w:t xml:space="preserve"> thanh niên gi</w:t>
      </w:r>
      <w:bookmarkStart w:id="0" w:name="_GoBack"/>
      <w:bookmarkEnd w:id="0"/>
      <w:r w:rsidR="00D210DB">
        <w:rPr>
          <w:b/>
          <w:sz w:val="28"/>
          <w:szCs w:val="28"/>
          <w:lang w:val="en-US"/>
        </w:rPr>
        <w:t>ai đoạn 2026-2030</w:t>
      </w:r>
      <w:r w:rsidRPr="004E5AA2">
        <w:rPr>
          <w:b/>
          <w:sz w:val="28"/>
          <w:szCs w:val="28"/>
          <w:lang w:val="en-US"/>
        </w:rPr>
        <w:t xml:space="preserve"> </w:t>
      </w:r>
    </w:p>
    <w:p w14:paraId="77E2092B" w14:textId="65292B1F" w:rsidR="00DA1F28" w:rsidRDefault="004E5AA2" w:rsidP="00DA1F28">
      <w:pPr>
        <w:shd w:val="clear" w:color="auto" w:fill="FFFFFF" w:themeFill="background1"/>
        <w:jc w:val="center"/>
        <w:rPr>
          <w:b/>
          <w:sz w:val="28"/>
          <w:szCs w:val="28"/>
          <w:lang w:val="en-US"/>
        </w:rPr>
      </w:pPr>
      <w:r w:rsidRPr="004E5AA2">
        <w:rPr>
          <w:b/>
          <w:sz w:val="28"/>
          <w:szCs w:val="28"/>
          <w:lang w:val="en-US"/>
        </w:rPr>
        <w:t xml:space="preserve">trên địa bàn </w:t>
      </w:r>
      <w:r w:rsidR="008E4759">
        <w:rPr>
          <w:b/>
          <w:sz w:val="28"/>
          <w:szCs w:val="28"/>
          <w:lang w:val="en-US"/>
        </w:rPr>
        <w:t>xã Đức Minh</w:t>
      </w:r>
    </w:p>
    <w:p w14:paraId="4D7E2754" w14:textId="5FB0F46A" w:rsidR="00FD786A" w:rsidRDefault="00FD786A" w:rsidP="00DA1F28">
      <w:pPr>
        <w:shd w:val="clear" w:color="auto" w:fill="FFFFFF" w:themeFill="background1"/>
        <w:jc w:val="center"/>
        <w:rPr>
          <w:b/>
          <w:sz w:val="40"/>
          <w:szCs w:val="28"/>
          <w:lang w:val="en-US"/>
        </w:rPr>
      </w:pPr>
      <w:r>
        <w:rPr>
          <w:b/>
          <w:noProof/>
          <w:sz w:val="28"/>
          <w:szCs w:val="28"/>
          <w:lang w:val="en-US"/>
          <w14:ligatures w14:val="standardContextual"/>
        </w:rPr>
        <mc:AlternateContent>
          <mc:Choice Requires="wps">
            <w:drawing>
              <wp:anchor distT="0" distB="0" distL="114300" distR="114300" simplePos="0" relativeHeight="251668480" behindDoc="0" locked="0" layoutInCell="1" allowOverlap="1" wp14:anchorId="18D603C2" wp14:editId="7671AC3E">
                <wp:simplePos x="0" y="0"/>
                <wp:positionH relativeFrom="column">
                  <wp:posOffset>2129790</wp:posOffset>
                </wp:positionH>
                <wp:positionV relativeFrom="paragraph">
                  <wp:posOffset>6350</wp:posOffset>
                </wp:positionV>
                <wp:extent cx="140017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DF30F8" id="Straight Connector 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5pt" to="277.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" strokecolor="black [3200]" strokeweight=".5pt">
                <v:stroke joinstyle="miter"/>
              </v:line>
            </w:pict>
          </mc:Fallback>
        </mc:AlternateContent>
      </w:r>
    </w:p>
    <w:p w14:paraId="229D7960" w14:textId="77777777" w:rsidR="00321F33" w:rsidRPr="00321F33" w:rsidRDefault="00321F33" w:rsidP="00DA1F28">
      <w:pPr>
        <w:shd w:val="clear" w:color="auto" w:fill="FFFFFF" w:themeFill="background1"/>
        <w:jc w:val="center"/>
        <w:rPr>
          <w:b/>
          <w:sz w:val="2"/>
          <w:szCs w:val="28"/>
          <w:lang w:val="en-US"/>
        </w:rPr>
      </w:pPr>
    </w:p>
    <w:p w14:paraId="4B2590D7" w14:textId="6CDE6E11" w:rsidR="00DA1F28" w:rsidRDefault="00DA1F28" w:rsidP="00286FE7">
      <w:pPr>
        <w:pStyle w:val="BodyText"/>
        <w:shd w:val="clear" w:color="auto" w:fill="FFFFFF" w:themeFill="background1"/>
        <w:spacing w:before="60" w:after="60"/>
        <w:ind w:left="0" w:firstLine="720"/>
      </w:pPr>
      <w:r w:rsidRPr="00DA1F28">
        <w:t xml:space="preserve">Căn cứ Quyết định số 1482/QĐ-BYT ngày 22 tháng 5 năm 2026 của Bộ </w:t>
      </w:r>
      <w:r w:rsidR="00D210DB">
        <w:t>trưởng Bộ Y tế ban hành Đề án c</w:t>
      </w:r>
      <w:r w:rsidRPr="00DA1F28">
        <w:t>hăm sóc sức khỏe sinh sản, sức khỏe tình dục vị thành niên,</w:t>
      </w:r>
      <w:r w:rsidR="00D210DB">
        <w:t xml:space="preserve"> thanh niên giai đoạn 2026-2030</w:t>
      </w:r>
      <w:r w:rsidRPr="00DA1F28">
        <w:t>;</w:t>
      </w:r>
    </w:p>
    <w:p w14:paraId="3B65695F" w14:textId="60DBD5C3" w:rsidR="00DA1F28" w:rsidRDefault="00DA1F28" w:rsidP="00286FE7">
      <w:pPr>
        <w:pStyle w:val="BodyText"/>
        <w:shd w:val="clear" w:color="auto" w:fill="FFFFFF" w:themeFill="background1"/>
        <w:spacing w:before="60" w:after="60"/>
        <w:ind w:left="0" w:firstLine="720"/>
      </w:pPr>
      <w:r w:rsidRPr="00DA1F28">
        <w:t xml:space="preserve">Căn cứ Kế hoạch số 3493/KH-SYT ngày 17 tháng 8 năm 2026 của Sở Y tế Hà Tĩnh </w:t>
      </w:r>
      <w:r w:rsidR="00D210DB">
        <w:t>về triển khai thực hiện Đề án c</w:t>
      </w:r>
      <w:r w:rsidRPr="00DA1F28">
        <w:t>hăm sóc sức khỏe sinh sản, sức khỏe tình dục vị thành niên,</w:t>
      </w:r>
      <w:r w:rsidR="00D210DB">
        <w:t xml:space="preserve"> thanh niên giai đoạn 2026-2030</w:t>
      </w:r>
      <w:r w:rsidRPr="00DA1F28">
        <w:t xml:space="preserve"> trên địa bàn tỉnh Hà Tĩnh;</w:t>
      </w:r>
    </w:p>
    <w:p w14:paraId="3FDA5210" w14:textId="3CFE5C84" w:rsidR="00E20164" w:rsidRDefault="00E20164" w:rsidP="00286FE7">
      <w:pPr>
        <w:pStyle w:val="BodyText"/>
        <w:shd w:val="clear" w:color="auto" w:fill="FFFFFF" w:themeFill="background1"/>
        <w:spacing w:before="60" w:after="60"/>
        <w:ind w:left="0" w:firstLine="720"/>
      </w:pPr>
      <w:r w:rsidRPr="00E20164">
        <w:t xml:space="preserve">Căn cứ tình hình thực tế và yêu cầu chăm sóc, bảo vệ và nâng cao sức khỏe nhân dân trên địa bàn </w:t>
      </w:r>
      <w:r w:rsidR="008E4759">
        <w:t>xã Đức Minh</w:t>
      </w:r>
      <w:r w:rsidRPr="00E20164">
        <w:t>;</w:t>
      </w:r>
    </w:p>
    <w:p w14:paraId="34364FEF" w14:textId="2A34CED7" w:rsidR="003C1946" w:rsidRDefault="003C1946" w:rsidP="00286FE7">
      <w:pPr>
        <w:pStyle w:val="BodyText"/>
        <w:shd w:val="clear" w:color="auto" w:fill="FFFFFF" w:themeFill="background1"/>
        <w:spacing w:before="60" w:after="60"/>
        <w:ind w:left="0" w:firstLine="720"/>
      </w:pPr>
      <w:r w:rsidRPr="003C1946">
        <w:t xml:space="preserve">Ủy ban nhân dân </w:t>
      </w:r>
      <w:r w:rsidR="008E4759">
        <w:t>xã Đức Minh</w:t>
      </w:r>
      <w:r w:rsidRPr="003C1946">
        <w:t xml:space="preserve"> ban hành Kế hoạch triển khai thực hiện Đề án </w:t>
      </w:r>
      <w:r w:rsidR="00062D33">
        <w:rPr>
          <w:lang w:val="en-US"/>
        </w:rPr>
        <w:t>c</w:t>
      </w:r>
      <w:r w:rsidRPr="003C1946">
        <w:t xml:space="preserve">hăm sóc sức khỏe sinh sản, sức khỏe tình dục vị thành niên, thanh niên giai đoạn 2026-2030 trên </w:t>
      </w:r>
      <w:r w:rsidR="008E4759">
        <w:t>địa bàn xã</w:t>
      </w:r>
      <w:r w:rsidRPr="003C1946">
        <w:t>, cụ thể như sau:</w:t>
      </w:r>
    </w:p>
    <w:p w14:paraId="6AFC1C7A" w14:textId="77777777" w:rsidR="00C228BF" w:rsidRPr="00B832C6" w:rsidRDefault="00C228BF" w:rsidP="00286FE7">
      <w:pPr>
        <w:pStyle w:val="ListParagraph"/>
        <w:numPr>
          <w:ilvl w:val="0"/>
          <w:numId w:val="13"/>
        </w:numPr>
        <w:shd w:val="clear" w:color="auto" w:fill="FFFFFF" w:themeFill="background1"/>
        <w:tabs>
          <w:tab w:val="left" w:pos="909"/>
        </w:tabs>
        <w:spacing w:before="60" w:after="60"/>
        <w:ind w:left="0" w:firstLine="720"/>
        <w:contextualSpacing w:val="0"/>
        <w:jc w:val="both"/>
        <w:rPr>
          <w:b/>
          <w:sz w:val="28"/>
          <w:szCs w:val="28"/>
        </w:rPr>
      </w:pPr>
      <w:r w:rsidRPr="00B832C6">
        <w:rPr>
          <w:b/>
          <w:sz w:val="28"/>
          <w:szCs w:val="28"/>
        </w:rPr>
        <w:t>MỤC</w:t>
      </w:r>
      <w:r w:rsidRPr="00B832C6">
        <w:rPr>
          <w:b/>
          <w:spacing w:val="-9"/>
          <w:sz w:val="28"/>
          <w:szCs w:val="28"/>
        </w:rPr>
        <w:t xml:space="preserve"> </w:t>
      </w:r>
      <w:r w:rsidRPr="00B832C6">
        <w:rPr>
          <w:b/>
          <w:spacing w:val="-4"/>
          <w:sz w:val="28"/>
          <w:szCs w:val="28"/>
        </w:rPr>
        <w:t>TIÊU</w:t>
      </w:r>
    </w:p>
    <w:p w14:paraId="64DD6EFA" w14:textId="77777777" w:rsidR="00C228BF" w:rsidRPr="00B832C6" w:rsidRDefault="00C228BF" w:rsidP="00286FE7">
      <w:pPr>
        <w:pStyle w:val="Heading1"/>
        <w:numPr>
          <w:ilvl w:val="1"/>
          <w:numId w:val="13"/>
        </w:numPr>
        <w:shd w:val="clear" w:color="auto" w:fill="FFFFFF" w:themeFill="background1"/>
        <w:tabs>
          <w:tab w:val="left" w:pos="960"/>
        </w:tabs>
        <w:spacing w:before="60" w:after="60"/>
        <w:ind w:left="0" w:firstLine="720"/>
        <w:jc w:val="both"/>
        <w:rPr>
          <w:rFonts w:ascii="Times New Roman" w:hAnsi="Times New Roman" w:cs="Times New Roman"/>
          <w:b/>
          <w:bCs/>
          <w:color w:val="auto"/>
          <w:sz w:val="28"/>
          <w:szCs w:val="28"/>
        </w:rPr>
      </w:pPr>
      <w:r w:rsidRPr="00B832C6">
        <w:rPr>
          <w:rFonts w:ascii="Times New Roman" w:hAnsi="Times New Roman" w:cs="Times New Roman"/>
          <w:b/>
          <w:bCs/>
          <w:color w:val="auto"/>
          <w:sz w:val="28"/>
          <w:szCs w:val="28"/>
        </w:rPr>
        <w:t>Mục</w:t>
      </w:r>
      <w:r w:rsidRPr="00B832C6">
        <w:rPr>
          <w:rFonts w:ascii="Times New Roman" w:hAnsi="Times New Roman" w:cs="Times New Roman"/>
          <w:b/>
          <w:bCs/>
          <w:color w:val="auto"/>
          <w:spacing w:val="-3"/>
          <w:sz w:val="28"/>
          <w:szCs w:val="28"/>
        </w:rPr>
        <w:t xml:space="preserve"> </w:t>
      </w:r>
      <w:r w:rsidRPr="00B832C6">
        <w:rPr>
          <w:rFonts w:ascii="Times New Roman" w:hAnsi="Times New Roman" w:cs="Times New Roman"/>
          <w:b/>
          <w:bCs/>
          <w:color w:val="auto"/>
          <w:sz w:val="28"/>
          <w:szCs w:val="28"/>
        </w:rPr>
        <w:t>tiêu</w:t>
      </w:r>
      <w:r w:rsidRPr="00B832C6">
        <w:rPr>
          <w:rFonts w:ascii="Times New Roman" w:hAnsi="Times New Roman" w:cs="Times New Roman"/>
          <w:b/>
          <w:bCs/>
          <w:color w:val="auto"/>
          <w:spacing w:val="-2"/>
          <w:sz w:val="28"/>
          <w:szCs w:val="28"/>
        </w:rPr>
        <w:t xml:space="preserve"> chung</w:t>
      </w:r>
    </w:p>
    <w:p w14:paraId="214F8C85" w14:textId="432BF6C2" w:rsidR="003C1946" w:rsidRDefault="003C1946" w:rsidP="00286FE7">
      <w:pPr>
        <w:pStyle w:val="BodyText"/>
        <w:shd w:val="clear" w:color="auto" w:fill="FFFFFF" w:themeFill="background1"/>
        <w:spacing w:before="60" w:after="60"/>
        <w:ind w:left="0" w:firstLine="720"/>
      </w:pPr>
      <w:r w:rsidRPr="003C1946">
        <w:t xml:space="preserve">Nâng cao sức khỏe sinh sản (SKSS) và sức khỏe tình dục (SKTD) của vị thành niên, thanh niên (VTN-TN) trên địa bàn </w:t>
      </w:r>
      <w:r w:rsidR="008E4759">
        <w:t xml:space="preserve">xã </w:t>
      </w:r>
      <w:r w:rsidRPr="003C1946">
        <w:t xml:space="preserve">thông qua tăng cường hiệu lực, hiệu quả quản lý nhà nước; bảo đảm nguồn lực thực hiện; nâng cao nhận thức, kiến thức và kỹ năng chăm sóc SKSS, SKTD; mở rộng khả năng tiếp cận các dịch vụ chăm sóc SKSS, SKTD thân thiện, thuận tiện, chất lượng, bảo đảm riêng tư, bảo mật; đẩy mạnh ứng dụng công nghệ thông tin, chuyển đổi số trong truyền thông, quản lý, theo dõi và đánh giá; góp phần phòng ngừa mang thai ngoài ý muốn, nhiễm khuẩn đường sinh sản, các bệnh lây truyền qua đường tình dục, nâng </w:t>
      </w:r>
      <w:r w:rsidR="009E24E4">
        <w:t>cao c</w:t>
      </w:r>
      <w:r w:rsidR="00B84446">
        <w:t>hất lượng dân số</w:t>
      </w:r>
      <w:r w:rsidRPr="003C1946">
        <w:t>.</w:t>
      </w:r>
    </w:p>
    <w:p w14:paraId="3218BD5A" w14:textId="77777777" w:rsidR="00C228BF" w:rsidRPr="00B832C6" w:rsidRDefault="00C228BF" w:rsidP="00286FE7">
      <w:pPr>
        <w:pStyle w:val="Heading1"/>
        <w:numPr>
          <w:ilvl w:val="1"/>
          <w:numId w:val="13"/>
        </w:numPr>
        <w:shd w:val="clear" w:color="auto" w:fill="FFFFFF" w:themeFill="background1"/>
        <w:tabs>
          <w:tab w:val="left" w:pos="960"/>
        </w:tabs>
        <w:spacing w:before="60" w:after="60"/>
        <w:ind w:left="0" w:firstLine="720"/>
        <w:jc w:val="both"/>
        <w:rPr>
          <w:rFonts w:ascii="Times New Roman" w:hAnsi="Times New Roman" w:cs="Times New Roman"/>
          <w:b/>
          <w:bCs/>
          <w:color w:val="auto"/>
          <w:sz w:val="28"/>
          <w:szCs w:val="28"/>
        </w:rPr>
      </w:pPr>
      <w:r w:rsidRPr="00B832C6">
        <w:rPr>
          <w:rFonts w:ascii="Times New Roman" w:hAnsi="Times New Roman" w:cs="Times New Roman"/>
          <w:b/>
          <w:bCs/>
          <w:color w:val="auto"/>
          <w:sz w:val="28"/>
          <w:szCs w:val="28"/>
        </w:rPr>
        <w:t>Mục</w:t>
      </w:r>
      <w:r w:rsidRPr="00B832C6">
        <w:rPr>
          <w:rFonts w:ascii="Times New Roman" w:hAnsi="Times New Roman" w:cs="Times New Roman"/>
          <w:b/>
          <w:bCs/>
          <w:color w:val="auto"/>
          <w:spacing w:val="-5"/>
          <w:sz w:val="28"/>
          <w:szCs w:val="28"/>
        </w:rPr>
        <w:t xml:space="preserve"> </w:t>
      </w:r>
      <w:r w:rsidRPr="00B832C6">
        <w:rPr>
          <w:rFonts w:ascii="Times New Roman" w:hAnsi="Times New Roman" w:cs="Times New Roman"/>
          <w:b/>
          <w:bCs/>
          <w:color w:val="auto"/>
          <w:sz w:val="28"/>
          <w:szCs w:val="28"/>
        </w:rPr>
        <w:t>tiêu</w:t>
      </w:r>
      <w:r w:rsidRPr="00B832C6">
        <w:rPr>
          <w:rFonts w:ascii="Times New Roman" w:hAnsi="Times New Roman" w:cs="Times New Roman"/>
          <w:b/>
          <w:bCs/>
          <w:color w:val="auto"/>
          <w:spacing w:val="-3"/>
          <w:sz w:val="28"/>
          <w:szCs w:val="28"/>
        </w:rPr>
        <w:t xml:space="preserve"> </w:t>
      </w:r>
      <w:r w:rsidRPr="00B832C6">
        <w:rPr>
          <w:rFonts w:ascii="Times New Roman" w:hAnsi="Times New Roman" w:cs="Times New Roman"/>
          <w:b/>
          <w:bCs/>
          <w:color w:val="auto"/>
          <w:sz w:val="28"/>
          <w:szCs w:val="28"/>
        </w:rPr>
        <w:t>cụ</w:t>
      </w:r>
      <w:r w:rsidRPr="00B832C6">
        <w:rPr>
          <w:rFonts w:ascii="Times New Roman" w:hAnsi="Times New Roman" w:cs="Times New Roman"/>
          <w:b/>
          <w:bCs/>
          <w:color w:val="auto"/>
          <w:spacing w:val="-2"/>
          <w:sz w:val="28"/>
          <w:szCs w:val="28"/>
        </w:rPr>
        <w:t xml:space="preserve"> </w:t>
      </w:r>
      <w:r w:rsidRPr="00B832C6">
        <w:rPr>
          <w:rFonts w:ascii="Times New Roman" w:hAnsi="Times New Roman" w:cs="Times New Roman"/>
          <w:b/>
          <w:bCs/>
          <w:color w:val="auto"/>
          <w:spacing w:val="-5"/>
          <w:sz w:val="28"/>
          <w:szCs w:val="28"/>
        </w:rPr>
        <w:t>thể</w:t>
      </w:r>
    </w:p>
    <w:p w14:paraId="1C705AB4" w14:textId="77777777" w:rsidR="00B3377A" w:rsidRPr="00B3377A" w:rsidRDefault="00B3377A" w:rsidP="00286FE7">
      <w:pPr>
        <w:shd w:val="clear" w:color="auto" w:fill="FFFFFF" w:themeFill="background1"/>
        <w:tabs>
          <w:tab w:val="left" w:pos="1099"/>
        </w:tabs>
        <w:spacing w:before="60" w:after="60"/>
        <w:ind w:firstLine="720"/>
        <w:jc w:val="both"/>
        <w:rPr>
          <w:sz w:val="28"/>
          <w:szCs w:val="28"/>
        </w:rPr>
      </w:pPr>
      <w:r w:rsidRPr="003C1946">
        <w:rPr>
          <w:b/>
          <w:sz w:val="28"/>
          <w:szCs w:val="28"/>
        </w:rPr>
        <w:t>2.1. Mục tiêu 1:</w:t>
      </w:r>
      <w:r w:rsidRPr="00B3377A">
        <w:rPr>
          <w:sz w:val="28"/>
          <w:szCs w:val="28"/>
        </w:rPr>
        <w:t xml:space="preserve"> Tăng cường hiệu lực quản lý nhà nước và bảo đảm nguồn lực thực hiện</w:t>
      </w:r>
    </w:p>
    <w:p w14:paraId="64B046B4" w14:textId="2D5675D1"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Tổ chức triển khai đầy đủ, kịp thời các chủ trương, chính sách, quy định và hướng dẫn chuyên môn về chăm sóc SKSS, SKTD VTN-TN.</w:t>
      </w:r>
    </w:p>
    <w:p w14:paraId="17317429" w14:textId="3A2E98B0"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 xml:space="preserve">Tăng cường phối hợp giữa các phòng, bộ phận chuyên môn thuộc UBND </w:t>
      </w:r>
      <w:r w:rsidR="008E4759">
        <w:rPr>
          <w:sz w:val="28"/>
          <w:szCs w:val="28"/>
        </w:rPr>
        <w:t>xã</w:t>
      </w:r>
      <w:r w:rsidR="003C1946" w:rsidRPr="003C1946">
        <w:rPr>
          <w:sz w:val="28"/>
          <w:szCs w:val="28"/>
        </w:rPr>
        <w:t xml:space="preserve">, Trạm Y tế, các cơ sở giáo dục, </w:t>
      </w:r>
      <w:r w:rsidR="008E4759">
        <w:rPr>
          <w:sz w:val="28"/>
          <w:szCs w:val="28"/>
        </w:rPr>
        <w:t>thôn</w:t>
      </w:r>
      <w:r w:rsidR="003C1946" w:rsidRPr="003C1946">
        <w:rPr>
          <w:sz w:val="28"/>
          <w:szCs w:val="28"/>
        </w:rPr>
        <w:t xml:space="preserve">, Ủy ban Mặt trận Tổ quốc Việt Nam </w:t>
      </w:r>
      <w:r w:rsidR="008E4759">
        <w:rPr>
          <w:sz w:val="28"/>
          <w:szCs w:val="28"/>
        </w:rPr>
        <w:t>xã</w:t>
      </w:r>
      <w:r w:rsidR="003C1946" w:rsidRPr="003C1946">
        <w:rPr>
          <w:sz w:val="28"/>
          <w:szCs w:val="28"/>
        </w:rPr>
        <w:t>, các tổ chức chính trị - xã hội và các cơ quan, đơn vị có liên quan.</w:t>
      </w:r>
    </w:p>
    <w:p w14:paraId="14D47D1C" w14:textId="2CE08A60"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 xml:space="preserve">Bảo đảm bố trí nguồn lực trong phạm vi khả năng cân đối ngân sách địa phương; đồng thời huy động các nguồn lực hợp pháp khác để thực hiện Kế hoạch </w:t>
      </w:r>
      <w:r w:rsidR="003C1946" w:rsidRPr="003C1946">
        <w:rPr>
          <w:sz w:val="28"/>
          <w:szCs w:val="28"/>
        </w:rPr>
        <w:lastRenderedPageBreak/>
        <w:t>theo quy định.</w:t>
      </w:r>
    </w:p>
    <w:p w14:paraId="0B5C7036" w14:textId="601626D0" w:rsid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B3377A">
        <w:rPr>
          <w:sz w:val="28"/>
          <w:szCs w:val="28"/>
        </w:rPr>
        <w:t>Chỉ tiêu đến năm 2030:</w:t>
      </w:r>
    </w:p>
    <w:p w14:paraId="71E6A2E6" w14:textId="22105676" w:rsidR="003C1946" w:rsidRPr="006176E8" w:rsidRDefault="006176E8" w:rsidP="00286FE7">
      <w:pPr>
        <w:shd w:val="clear" w:color="auto" w:fill="FFFFFF" w:themeFill="background1"/>
        <w:tabs>
          <w:tab w:val="left" w:pos="1099"/>
        </w:tabs>
        <w:spacing w:before="60" w:after="60"/>
        <w:ind w:firstLine="720"/>
        <w:jc w:val="both"/>
        <w:rPr>
          <w:sz w:val="28"/>
          <w:szCs w:val="28"/>
          <w:lang w:val="en-US"/>
        </w:rPr>
      </w:pPr>
      <w:r>
        <w:rPr>
          <w:sz w:val="28"/>
          <w:szCs w:val="28"/>
          <w:lang w:val="en-US"/>
        </w:rPr>
        <w:t xml:space="preserve">+ </w:t>
      </w:r>
      <w:r w:rsidR="003C1946" w:rsidRPr="003C1946">
        <w:rPr>
          <w:sz w:val="28"/>
          <w:szCs w:val="28"/>
        </w:rPr>
        <w:t xml:space="preserve">UBND </w:t>
      </w:r>
      <w:r w:rsidR="008E4759">
        <w:rPr>
          <w:sz w:val="28"/>
          <w:szCs w:val="28"/>
        </w:rPr>
        <w:t xml:space="preserve">xã </w:t>
      </w:r>
      <w:r w:rsidR="003C1946" w:rsidRPr="003C1946">
        <w:rPr>
          <w:sz w:val="28"/>
          <w:szCs w:val="28"/>
        </w:rPr>
        <w:t xml:space="preserve">ban hành và tổ chức thực hiện Kế hoạch triển khai Đề án giai đoạn 2026-2030 trên </w:t>
      </w:r>
      <w:r w:rsidR="008E4759">
        <w:rPr>
          <w:sz w:val="28"/>
          <w:szCs w:val="28"/>
        </w:rPr>
        <w:t>địa bàn xã</w:t>
      </w:r>
      <w:r w:rsidR="003C1946" w:rsidRPr="003C1946">
        <w:rPr>
          <w:sz w:val="28"/>
          <w:szCs w:val="28"/>
        </w:rPr>
        <w:t>.</w:t>
      </w:r>
    </w:p>
    <w:p w14:paraId="1BC34F89" w14:textId="65CBCA0F"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Hằng năm, căn cứ nhiệm vụ được giao và khả năng cân đối ngân sách, xây dựng nội dung, nhiệm vụ và dự toán kinh phí thực hiện Kế hoạch, trình cấp có thẩm quyền xem xét, quyết định theo quy định.</w:t>
      </w:r>
    </w:p>
    <w:p w14:paraId="5CBB5CF7" w14:textId="5DCA384D"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100% nhiệm vụ được giao trong Kế hoạch có cơ quan, đơn vị hoặc bộ phận chủ trì thực hiện và theo dõi, đánh giá kết quả.</w:t>
      </w:r>
    </w:p>
    <w:p w14:paraId="75A66986" w14:textId="39D1001D" w:rsidR="00B3377A" w:rsidRPr="00B3377A" w:rsidRDefault="00B3377A" w:rsidP="00286FE7">
      <w:pPr>
        <w:shd w:val="clear" w:color="auto" w:fill="FFFFFF" w:themeFill="background1"/>
        <w:tabs>
          <w:tab w:val="left" w:pos="1099"/>
        </w:tabs>
        <w:spacing w:before="60" w:after="60"/>
        <w:ind w:firstLine="720"/>
        <w:jc w:val="both"/>
        <w:rPr>
          <w:sz w:val="28"/>
          <w:szCs w:val="28"/>
        </w:rPr>
      </w:pPr>
      <w:r w:rsidRPr="003C1946">
        <w:rPr>
          <w:b/>
          <w:sz w:val="28"/>
          <w:szCs w:val="28"/>
        </w:rPr>
        <w:t>2.2. Mục tiêu 2:</w:t>
      </w:r>
      <w:r w:rsidRPr="00B3377A">
        <w:rPr>
          <w:sz w:val="28"/>
          <w:szCs w:val="28"/>
        </w:rPr>
        <w:t xml:space="preserve"> Nâng cao nhận thức, thay đổi h</w:t>
      </w:r>
      <w:r>
        <w:rPr>
          <w:sz w:val="28"/>
          <w:szCs w:val="28"/>
        </w:rPr>
        <w:t>ành vi</w:t>
      </w:r>
    </w:p>
    <w:p w14:paraId="7A50272A" w14:textId="3F48CC36"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Nâng cao kiến thức, kỹ năng cho VTN-TN về chăm sóc SKSS, SKTD; chú trọng kiến thức và kỹ năng về tình dục an toàn, phòng ngừa mang thai ngoài ý muốn, phòng ngừa nhiễm khuẩn đường sinh sản và các bệnh lây truyền qua đường tình dục; đồng thời nâng cao nhận thức, trách nhiệm của cha mẹ, người chăm sóc, giáo viên và cộng đồng trong chăm sóc SKSS, SKTD cho VTN-TN.</w:t>
      </w:r>
    </w:p>
    <w:p w14:paraId="1425331B" w14:textId="172AD953" w:rsidR="00B3377A"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B3377A">
        <w:rPr>
          <w:sz w:val="28"/>
          <w:szCs w:val="28"/>
        </w:rPr>
        <w:t>Chỉ tiêu đến năm 2030:</w:t>
      </w:r>
    </w:p>
    <w:p w14:paraId="6CB01AB4" w14:textId="1A140509"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Phấn đấu trên 85% VTN-TN từ 15 đến 24 tuổi có kiến thức đúng và đầy đủ về phòng ngừa mang thai ngoài ý muốn và phòng ngừa các bệnh lây truyền qua đường tình dục.</w:t>
      </w:r>
    </w:p>
    <w:p w14:paraId="18EEAF9A" w14:textId="6B2DB2CD" w:rsidR="003C1946" w:rsidRDefault="006176E8" w:rsidP="008708AF">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8708AF">
        <w:rPr>
          <w:sz w:val="28"/>
          <w:szCs w:val="28"/>
          <w:lang w:val="en-US"/>
        </w:rPr>
        <w:t>T</w:t>
      </w:r>
      <w:r w:rsidR="00B94335">
        <w:rPr>
          <w:sz w:val="28"/>
          <w:szCs w:val="28"/>
        </w:rPr>
        <w:t>rường THCS</w:t>
      </w:r>
      <w:r w:rsidR="008708AF">
        <w:rPr>
          <w:sz w:val="28"/>
          <w:szCs w:val="28"/>
          <w:lang w:val="en-US"/>
        </w:rPr>
        <w:t xml:space="preserve"> và Tiểu học Đức Minh</w:t>
      </w:r>
      <w:r w:rsidR="003C1946" w:rsidRPr="003C1946">
        <w:rPr>
          <w:sz w:val="28"/>
          <w:szCs w:val="28"/>
        </w:rPr>
        <w:t>, trong phạm vi chức năng, nhiệm vụ và điều kiện thực tế,</w:t>
      </w:r>
      <w:r w:rsidR="008708AF">
        <w:rPr>
          <w:sz w:val="28"/>
          <w:szCs w:val="28"/>
          <w:lang w:val="en-US"/>
        </w:rPr>
        <w:t xml:space="preserve"> để</w:t>
      </w:r>
      <w:r w:rsidR="003C1946" w:rsidRPr="003C1946">
        <w:rPr>
          <w:sz w:val="28"/>
          <w:szCs w:val="28"/>
        </w:rPr>
        <w:t xml:space="preserve"> lồng ghép nội dung giáo dục giới tính, chăm sóc SKSS, SKTD phù hợp với lứa tuổi và đặ</w:t>
      </w:r>
      <w:r w:rsidR="008708AF">
        <w:rPr>
          <w:sz w:val="28"/>
          <w:szCs w:val="28"/>
        </w:rPr>
        <w:t>c điểm tâm sinh lý của học sinh, đảm bảo</w:t>
      </w:r>
      <w:r w:rsidR="008708AF">
        <w:rPr>
          <w:sz w:val="28"/>
          <w:szCs w:val="28"/>
          <w:lang w:val="en-US"/>
        </w:rPr>
        <w:t xml:space="preserve"> </w:t>
      </w:r>
      <w:r w:rsidR="003C1946" w:rsidRPr="003C1946">
        <w:rPr>
          <w:sz w:val="28"/>
          <w:szCs w:val="28"/>
        </w:rPr>
        <w:t>triển khai ít nhất một hoạt động truyền thông, giáo dục về SKSS, SKTD VTN-TN hằng năm.</w:t>
      </w:r>
    </w:p>
    <w:p w14:paraId="4B51F06D" w14:textId="45DD4CAB"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Duy trì và từng bước đa dạng hóa các hình thức truyền thông, tư vấn thân thiện, phù hợp với lứa tuổi, bảo đảm riêng tư, bảo mật và thuận tiện cho VTN-TN tiếp cận.</w:t>
      </w:r>
    </w:p>
    <w:p w14:paraId="1A275CC6" w14:textId="77777777" w:rsidR="00B3377A" w:rsidRPr="00B3377A" w:rsidRDefault="00B3377A" w:rsidP="00286FE7">
      <w:pPr>
        <w:shd w:val="clear" w:color="auto" w:fill="FFFFFF" w:themeFill="background1"/>
        <w:tabs>
          <w:tab w:val="left" w:pos="1099"/>
        </w:tabs>
        <w:spacing w:before="60" w:after="60"/>
        <w:ind w:firstLine="720"/>
        <w:jc w:val="both"/>
        <w:rPr>
          <w:sz w:val="28"/>
          <w:szCs w:val="28"/>
        </w:rPr>
      </w:pPr>
      <w:r w:rsidRPr="003C1946">
        <w:rPr>
          <w:b/>
          <w:sz w:val="28"/>
          <w:szCs w:val="28"/>
        </w:rPr>
        <w:t>2.3. Mục tiêu 3:</w:t>
      </w:r>
      <w:r w:rsidRPr="00B3377A">
        <w:rPr>
          <w:sz w:val="28"/>
          <w:szCs w:val="28"/>
        </w:rPr>
        <w:t xml:space="preserve"> Tăng cường tiếp cận và nâng cao chất lượng dịch vụ thân thiện</w:t>
      </w:r>
    </w:p>
    <w:p w14:paraId="555EFDDD" w14:textId="45800A0E" w:rsidR="003C1946"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 xml:space="preserve">Củng cố và nâng cao chất lượng cung cấp dịch vụ chăm sóc SKSS, SKTD tại Trạm Y tế </w:t>
      </w:r>
      <w:r w:rsidR="008E4759">
        <w:rPr>
          <w:sz w:val="28"/>
          <w:szCs w:val="28"/>
        </w:rPr>
        <w:t>xã</w:t>
      </w:r>
      <w:r w:rsidR="003C1946" w:rsidRPr="003C1946">
        <w:rPr>
          <w:sz w:val="28"/>
          <w:szCs w:val="28"/>
        </w:rPr>
        <w:t>; từng bước xây dựng môi trường cung cấp dịch vụ thân thiện, phù hợp với nhu cầu của VTN-TN, bảo đảm quyền riêng tư, bí mật thông tin và thuận tiện trong tiếp cận dịch vụ.</w:t>
      </w:r>
    </w:p>
    <w:p w14:paraId="6F6D7904" w14:textId="3FA155AD" w:rsidR="00B3377A"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B3377A" w:rsidRPr="00B3377A">
        <w:rPr>
          <w:sz w:val="28"/>
          <w:szCs w:val="28"/>
        </w:rPr>
        <w:t xml:space="preserve">Tăng cường tư vấn, cung cấp thông tin và hướng dẫn VTN-TN tiếp cận </w:t>
      </w:r>
      <w:r w:rsidR="00B3377A">
        <w:rPr>
          <w:sz w:val="28"/>
          <w:szCs w:val="28"/>
        </w:rPr>
        <w:t>các dịch vụ chuyên môn phù hợp.</w:t>
      </w:r>
    </w:p>
    <w:p w14:paraId="09BC78B7" w14:textId="647C53D4" w:rsidR="00B3377A"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B3377A">
        <w:rPr>
          <w:sz w:val="28"/>
          <w:szCs w:val="28"/>
        </w:rPr>
        <w:t>Chỉ tiêu đến năm 2030:</w:t>
      </w:r>
    </w:p>
    <w:p w14:paraId="2F865DA8" w14:textId="05E6A3AA"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 xml:space="preserve">Trạm Y tế </w:t>
      </w:r>
      <w:r w:rsidR="008E4759">
        <w:rPr>
          <w:sz w:val="28"/>
          <w:szCs w:val="28"/>
        </w:rPr>
        <w:t xml:space="preserve">xã </w:t>
      </w:r>
      <w:r w:rsidR="003C1946" w:rsidRPr="003C1946">
        <w:rPr>
          <w:sz w:val="28"/>
          <w:szCs w:val="28"/>
        </w:rPr>
        <w:t>triển khai mô hình “Góc dịch vụ thân thiện với VTN-TN” hoặc bố trí khu vực, luồng khám, tư vấn phù hợp, bảo đảm riêng tư, bảo mật và thuận tiện cho VTN-TN.</w:t>
      </w:r>
    </w:p>
    <w:p w14:paraId="609C27AB" w14:textId="306D9E9E" w:rsidR="003C1946" w:rsidRPr="00B3377A"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t xml:space="preserve">+ </w:t>
      </w:r>
      <w:r w:rsidR="003C1946" w:rsidRPr="003C1946">
        <w:rPr>
          <w:sz w:val="28"/>
          <w:szCs w:val="28"/>
        </w:rPr>
        <w:t xml:space="preserve">Phấn đấu trên </w:t>
      </w:r>
      <w:r w:rsidR="0070176B">
        <w:rPr>
          <w:sz w:val="28"/>
          <w:szCs w:val="28"/>
          <w:lang w:val="en-US"/>
        </w:rPr>
        <w:t>85</w:t>
      </w:r>
      <w:r w:rsidR="003C1946" w:rsidRPr="003C1946">
        <w:rPr>
          <w:sz w:val="28"/>
          <w:szCs w:val="28"/>
        </w:rPr>
        <w:t>% phụ nữ trong độ tuổi từ 15 đến 24 có nhu cầu sử dụng biện pháp tránh thai hiện đại được tư vấn, hướng dẫn và tiếp cận dịch vụ phù hợp, an toàn theo quy định và khả năng cung ứng dịch vụ.</w:t>
      </w:r>
    </w:p>
    <w:p w14:paraId="2FF86DB2" w14:textId="2C0FFC10" w:rsidR="00B3377A" w:rsidRPr="00B832C6" w:rsidRDefault="006176E8" w:rsidP="00286FE7">
      <w:pPr>
        <w:shd w:val="clear" w:color="auto" w:fill="FFFFFF" w:themeFill="background1"/>
        <w:tabs>
          <w:tab w:val="left" w:pos="1099"/>
        </w:tabs>
        <w:spacing w:before="60" w:after="60"/>
        <w:ind w:firstLine="720"/>
        <w:jc w:val="both"/>
        <w:rPr>
          <w:sz w:val="28"/>
          <w:szCs w:val="28"/>
        </w:rPr>
      </w:pPr>
      <w:r>
        <w:rPr>
          <w:sz w:val="28"/>
          <w:szCs w:val="28"/>
          <w:lang w:val="en-US"/>
        </w:rPr>
        <w:lastRenderedPageBreak/>
        <w:t xml:space="preserve">+ </w:t>
      </w:r>
      <w:r w:rsidR="00B3377A" w:rsidRPr="00B3377A">
        <w:rPr>
          <w:sz w:val="28"/>
          <w:szCs w:val="28"/>
        </w:rPr>
        <w:t>100% VTN-TN đến Trạm Y tế có nhu cầu tư vấn về SKSS, SKTD được tiếp nhận, tư vấn phù hợp hoặc chuyển tuyến khi cần thiết.</w:t>
      </w:r>
    </w:p>
    <w:p w14:paraId="4003B5D2" w14:textId="77777777" w:rsidR="00C228BF" w:rsidRPr="00B832C6" w:rsidRDefault="00C228BF" w:rsidP="00286FE7">
      <w:pPr>
        <w:pStyle w:val="ListParagraph"/>
        <w:numPr>
          <w:ilvl w:val="0"/>
          <w:numId w:val="13"/>
        </w:numPr>
        <w:shd w:val="clear" w:color="auto" w:fill="FFFFFF" w:themeFill="background1"/>
        <w:tabs>
          <w:tab w:val="left" w:pos="1009"/>
        </w:tabs>
        <w:spacing w:before="60" w:after="60"/>
        <w:ind w:left="0" w:firstLine="720"/>
        <w:contextualSpacing w:val="0"/>
        <w:jc w:val="both"/>
        <w:rPr>
          <w:b/>
          <w:sz w:val="28"/>
          <w:szCs w:val="28"/>
        </w:rPr>
      </w:pPr>
      <w:r w:rsidRPr="00B832C6">
        <w:rPr>
          <w:b/>
          <w:sz w:val="28"/>
          <w:szCs w:val="28"/>
        </w:rPr>
        <w:t>THỜI</w:t>
      </w:r>
      <w:r w:rsidRPr="00B832C6">
        <w:rPr>
          <w:b/>
          <w:spacing w:val="-7"/>
          <w:sz w:val="28"/>
          <w:szCs w:val="28"/>
        </w:rPr>
        <w:t xml:space="preserve"> </w:t>
      </w:r>
      <w:r w:rsidRPr="00B832C6">
        <w:rPr>
          <w:b/>
          <w:sz w:val="28"/>
          <w:szCs w:val="28"/>
        </w:rPr>
        <w:t>GIAN,</w:t>
      </w:r>
      <w:r w:rsidRPr="00B832C6">
        <w:rPr>
          <w:b/>
          <w:spacing w:val="-8"/>
          <w:sz w:val="28"/>
          <w:szCs w:val="28"/>
        </w:rPr>
        <w:t xml:space="preserve"> </w:t>
      </w:r>
      <w:r w:rsidRPr="00B832C6">
        <w:rPr>
          <w:b/>
          <w:sz w:val="28"/>
          <w:szCs w:val="28"/>
        </w:rPr>
        <w:t>PHẠM</w:t>
      </w:r>
      <w:r w:rsidRPr="00B832C6">
        <w:rPr>
          <w:b/>
          <w:spacing w:val="-8"/>
          <w:sz w:val="28"/>
          <w:szCs w:val="28"/>
        </w:rPr>
        <w:t xml:space="preserve"> </w:t>
      </w:r>
      <w:r w:rsidRPr="00B832C6">
        <w:rPr>
          <w:b/>
          <w:sz w:val="28"/>
          <w:szCs w:val="28"/>
        </w:rPr>
        <w:t>VI</w:t>
      </w:r>
      <w:r w:rsidRPr="00B832C6">
        <w:rPr>
          <w:b/>
          <w:spacing w:val="-7"/>
          <w:sz w:val="28"/>
          <w:szCs w:val="28"/>
        </w:rPr>
        <w:t xml:space="preserve"> </w:t>
      </w:r>
      <w:r w:rsidRPr="00B832C6">
        <w:rPr>
          <w:b/>
          <w:sz w:val="28"/>
          <w:szCs w:val="28"/>
        </w:rPr>
        <w:t>VÀ</w:t>
      </w:r>
      <w:r w:rsidRPr="00B832C6">
        <w:rPr>
          <w:b/>
          <w:spacing w:val="-6"/>
          <w:sz w:val="28"/>
          <w:szCs w:val="28"/>
        </w:rPr>
        <w:t xml:space="preserve"> </w:t>
      </w:r>
      <w:r w:rsidRPr="00B832C6">
        <w:rPr>
          <w:b/>
          <w:sz w:val="28"/>
          <w:szCs w:val="28"/>
        </w:rPr>
        <w:t>ĐỐI</w:t>
      </w:r>
      <w:r w:rsidRPr="00B832C6">
        <w:rPr>
          <w:b/>
          <w:spacing w:val="-8"/>
          <w:sz w:val="28"/>
          <w:szCs w:val="28"/>
        </w:rPr>
        <w:t xml:space="preserve"> </w:t>
      </w:r>
      <w:r w:rsidRPr="00B832C6">
        <w:rPr>
          <w:b/>
          <w:sz w:val="28"/>
          <w:szCs w:val="28"/>
        </w:rPr>
        <w:t>TƯỢNG</w:t>
      </w:r>
      <w:r w:rsidRPr="00B832C6">
        <w:rPr>
          <w:b/>
          <w:spacing w:val="-8"/>
          <w:sz w:val="28"/>
          <w:szCs w:val="28"/>
        </w:rPr>
        <w:t xml:space="preserve"> </w:t>
      </w:r>
      <w:r w:rsidRPr="00B832C6">
        <w:rPr>
          <w:b/>
          <w:sz w:val="28"/>
          <w:szCs w:val="28"/>
        </w:rPr>
        <w:t>CAN</w:t>
      </w:r>
      <w:r w:rsidRPr="00B832C6">
        <w:rPr>
          <w:b/>
          <w:spacing w:val="-8"/>
          <w:sz w:val="28"/>
          <w:szCs w:val="28"/>
        </w:rPr>
        <w:t xml:space="preserve"> </w:t>
      </w:r>
      <w:r w:rsidRPr="00B832C6">
        <w:rPr>
          <w:b/>
          <w:spacing w:val="-2"/>
          <w:sz w:val="28"/>
          <w:szCs w:val="28"/>
        </w:rPr>
        <w:t>THIỆP</w:t>
      </w:r>
    </w:p>
    <w:p w14:paraId="6A829023" w14:textId="77777777" w:rsidR="00B3377A" w:rsidRPr="00B3377A" w:rsidRDefault="00C228BF" w:rsidP="00286FE7">
      <w:pPr>
        <w:pStyle w:val="ListParagraph"/>
        <w:numPr>
          <w:ilvl w:val="1"/>
          <w:numId w:val="13"/>
        </w:numPr>
        <w:shd w:val="clear" w:color="auto" w:fill="FFFFFF" w:themeFill="background1"/>
        <w:tabs>
          <w:tab w:val="left" w:pos="960"/>
        </w:tabs>
        <w:spacing w:before="60" w:after="60"/>
        <w:ind w:left="0" w:firstLine="720"/>
        <w:contextualSpacing w:val="0"/>
        <w:jc w:val="both"/>
        <w:rPr>
          <w:sz w:val="28"/>
          <w:szCs w:val="28"/>
          <w:lang w:val="en-US"/>
        </w:rPr>
      </w:pPr>
      <w:r w:rsidRPr="00B832C6">
        <w:rPr>
          <w:b/>
          <w:sz w:val="28"/>
          <w:szCs w:val="28"/>
        </w:rPr>
        <w:t>Thời</w:t>
      </w:r>
      <w:r w:rsidRPr="00B832C6">
        <w:rPr>
          <w:b/>
          <w:spacing w:val="-3"/>
          <w:sz w:val="28"/>
          <w:szCs w:val="28"/>
        </w:rPr>
        <w:t xml:space="preserve"> </w:t>
      </w:r>
      <w:r w:rsidRPr="00B832C6">
        <w:rPr>
          <w:b/>
          <w:sz w:val="28"/>
          <w:szCs w:val="28"/>
        </w:rPr>
        <w:t>gian</w:t>
      </w:r>
      <w:r w:rsidRPr="00B832C6">
        <w:rPr>
          <w:b/>
          <w:spacing w:val="-2"/>
          <w:sz w:val="28"/>
          <w:szCs w:val="28"/>
        </w:rPr>
        <w:t xml:space="preserve"> </w:t>
      </w:r>
      <w:r w:rsidRPr="00B832C6">
        <w:rPr>
          <w:b/>
          <w:sz w:val="28"/>
          <w:szCs w:val="28"/>
        </w:rPr>
        <w:t>thực</w:t>
      </w:r>
      <w:r w:rsidRPr="00B832C6">
        <w:rPr>
          <w:b/>
          <w:spacing w:val="-2"/>
          <w:sz w:val="28"/>
          <w:szCs w:val="28"/>
        </w:rPr>
        <w:t xml:space="preserve"> </w:t>
      </w:r>
      <w:r w:rsidRPr="00B832C6">
        <w:rPr>
          <w:b/>
          <w:sz w:val="28"/>
          <w:szCs w:val="28"/>
        </w:rPr>
        <w:t>hiện</w:t>
      </w:r>
    </w:p>
    <w:p w14:paraId="6EB642C5" w14:textId="47F050F8" w:rsidR="00B3377A" w:rsidRPr="00B3377A" w:rsidRDefault="00CC38D7" w:rsidP="00286FE7">
      <w:pPr>
        <w:pStyle w:val="ListParagraph"/>
        <w:shd w:val="clear" w:color="auto" w:fill="FFFFFF" w:themeFill="background1"/>
        <w:tabs>
          <w:tab w:val="left" w:pos="960"/>
        </w:tabs>
        <w:spacing w:before="60" w:after="60"/>
        <w:ind w:left="0"/>
        <w:contextualSpacing w:val="0"/>
        <w:jc w:val="both"/>
        <w:rPr>
          <w:sz w:val="28"/>
          <w:szCs w:val="28"/>
          <w:lang w:val="en-US"/>
        </w:rPr>
      </w:pPr>
      <w:r>
        <w:rPr>
          <w:sz w:val="28"/>
          <w:szCs w:val="28"/>
          <w:lang w:val="en-US"/>
        </w:rPr>
        <w:tab/>
      </w:r>
      <w:r w:rsidR="00B3377A">
        <w:rPr>
          <w:sz w:val="28"/>
          <w:szCs w:val="28"/>
          <w:lang w:val="en-US"/>
        </w:rPr>
        <w:t>Từ năm 2026 đến hết năm 2030.</w:t>
      </w:r>
    </w:p>
    <w:p w14:paraId="0287C1D1" w14:textId="4F013EA7" w:rsidR="00B3377A" w:rsidRPr="00B3377A" w:rsidRDefault="00B3377A" w:rsidP="00286FE7">
      <w:pPr>
        <w:shd w:val="clear" w:color="auto" w:fill="FFFFFF" w:themeFill="background1"/>
        <w:tabs>
          <w:tab w:val="left" w:pos="1109"/>
        </w:tabs>
        <w:spacing w:before="60" w:after="60"/>
        <w:ind w:firstLine="720"/>
        <w:jc w:val="both"/>
        <w:rPr>
          <w:b/>
          <w:sz w:val="28"/>
          <w:szCs w:val="28"/>
          <w:lang w:val="en-US"/>
        </w:rPr>
      </w:pPr>
      <w:r w:rsidRPr="00B3377A">
        <w:rPr>
          <w:b/>
          <w:sz w:val="28"/>
          <w:szCs w:val="28"/>
          <w:lang w:val="en-US"/>
        </w:rPr>
        <w:t>2. Phạm vi thực hiện</w:t>
      </w:r>
    </w:p>
    <w:p w14:paraId="3DEB6A09" w14:textId="212E9318" w:rsidR="006669C2" w:rsidRPr="00B3377A" w:rsidRDefault="006669C2" w:rsidP="00286FE7">
      <w:pPr>
        <w:shd w:val="clear" w:color="auto" w:fill="FFFFFF" w:themeFill="background1"/>
        <w:tabs>
          <w:tab w:val="left" w:pos="1109"/>
        </w:tabs>
        <w:spacing w:before="60" w:after="60"/>
        <w:ind w:firstLine="720"/>
        <w:jc w:val="both"/>
        <w:rPr>
          <w:sz w:val="28"/>
          <w:szCs w:val="28"/>
          <w:lang w:val="en-US"/>
        </w:rPr>
      </w:pPr>
      <w:r w:rsidRPr="006669C2">
        <w:rPr>
          <w:sz w:val="28"/>
          <w:szCs w:val="28"/>
          <w:lang w:val="en-US"/>
        </w:rPr>
        <w:t xml:space="preserve">Triển khai trên toàn địa bàn </w:t>
      </w:r>
      <w:r w:rsidR="008E4759">
        <w:rPr>
          <w:sz w:val="28"/>
          <w:szCs w:val="28"/>
          <w:lang w:val="en-US"/>
        </w:rPr>
        <w:t>xã Đức Minh</w:t>
      </w:r>
      <w:r w:rsidRPr="006669C2">
        <w:rPr>
          <w:sz w:val="28"/>
          <w:szCs w:val="28"/>
          <w:lang w:val="en-US"/>
        </w:rPr>
        <w:t xml:space="preserve">; tập trung tại Trạm Y tế, các trường học, </w:t>
      </w:r>
      <w:r w:rsidR="008E4759">
        <w:rPr>
          <w:sz w:val="28"/>
          <w:szCs w:val="28"/>
          <w:lang w:val="en-US"/>
        </w:rPr>
        <w:t>thôn</w:t>
      </w:r>
      <w:r w:rsidRPr="006669C2">
        <w:rPr>
          <w:sz w:val="28"/>
          <w:szCs w:val="28"/>
          <w:lang w:val="en-US"/>
        </w:rPr>
        <w:t>, địa điểm sinh hoạt cộng đồng và các địa điểm tập trung đông VTN-TN.</w:t>
      </w:r>
    </w:p>
    <w:p w14:paraId="330C7D56" w14:textId="77777777" w:rsidR="00B3377A" w:rsidRPr="00B3377A" w:rsidRDefault="00B3377A" w:rsidP="00286FE7">
      <w:pPr>
        <w:shd w:val="clear" w:color="auto" w:fill="FFFFFF" w:themeFill="background1"/>
        <w:tabs>
          <w:tab w:val="left" w:pos="1109"/>
        </w:tabs>
        <w:spacing w:before="60" w:after="60"/>
        <w:ind w:firstLine="720"/>
        <w:jc w:val="both"/>
        <w:rPr>
          <w:b/>
          <w:sz w:val="28"/>
          <w:szCs w:val="28"/>
          <w:lang w:val="en-US"/>
        </w:rPr>
      </w:pPr>
      <w:r w:rsidRPr="00B3377A">
        <w:rPr>
          <w:b/>
          <w:sz w:val="28"/>
          <w:szCs w:val="28"/>
          <w:lang w:val="en-US"/>
        </w:rPr>
        <w:t>3. Đối tượng can thiệp</w:t>
      </w:r>
    </w:p>
    <w:p w14:paraId="0131117B" w14:textId="77777777" w:rsidR="00B3377A" w:rsidRPr="006669C2" w:rsidRDefault="00B3377A" w:rsidP="00286FE7">
      <w:pPr>
        <w:shd w:val="clear" w:color="auto" w:fill="FFFFFF" w:themeFill="background1"/>
        <w:tabs>
          <w:tab w:val="left" w:pos="1109"/>
        </w:tabs>
        <w:spacing w:before="60" w:after="60"/>
        <w:ind w:firstLine="720"/>
        <w:jc w:val="both"/>
        <w:rPr>
          <w:b/>
          <w:sz w:val="28"/>
          <w:szCs w:val="28"/>
          <w:lang w:val="en-US"/>
        </w:rPr>
      </w:pPr>
      <w:r w:rsidRPr="006669C2">
        <w:rPr>
          <w:b/>
          <w:sz w:val="28"/>
          <w:szCs w:val="28"/>
          <w:lang w:val="en-US"/>
        </w:rPr>
        <w:t>3.1. Đối tượng chính</w:t>
      </w:r>
    </w:p>
    <w:p w14:paraId="4AB3A3B9" w14:textId="74091336" w:rsidR="006669C2" w:rsidRDefault="006669C2" w:rsidP="00286FE7">
      <w:pPr>
        <w:shd w:val="clear" w:color="auto" w:fill="FFFFFF" w:themeFill="background1"/>
        <w:tabs>
          <w:tab w:val="left" w:pos="1109"/>
        </w:tabs>
        <w:spacing w:before="60" w:after="60"/>
        <w:ind w:firstLine="720"/>
        <w:jc w:val="both"/>
        <w:rPr>
          <w:sz w:val="28"/>
          <w:szCs w:val="28"/>
          <w:lang w:val="en-US"/>
        </w:rPr>
      </w:pPr>
      <w:r w:rsidRPr="006669C2">
        <w:rPr>
          <w:sz w:val="28"/>
          <w:szCs w:val="28"/>
          <w:lang w:val="en-US"/>
        </w:rPr>
        <w:t xml:space="preserve">Vị thành niên, thanh niên trên </w:t>
      </w:r>
      <w:r w:rsidR="008E4759">
        <w:rPr>
          <w:sz w:val="28"/>
          <w:szCs w:val="28"/>
          <w:lang w:val="en-US"/>
        </w:rPr>
        <w:t>địa bàn xã</w:t>
      </w:r>
      <w:r w:rsidRPr="006669C2">
        <w:rPr>
          <w:sz w:val="28"/>
          <w:szCs w:val="28"/>
          <w:lang w:val="en-US"/>
        </w:rPr>
        <w:t>.</w:t>
      </w:r>
    </w:p>
    <w:p w14:paraId="6B90346E" w14:textId="57A75D50" w:rsidR="00B3377A" w:rsidRPr="006669C2" w:rsidRDefault="00B3377A" w:rsidP="00286FE7">
      <w:pPr>
        <w:shd w:val="clear" w:color="auto" w:fill="FFFFFF" w:themeFill="background1"/>
        <w:tabs>
          <w:tab w:val="left" w:pos="1109"/>
        </w:tabs>
        <w:spacing w:before="60" w:after="60"/>
        <w:ind w:firstLine="720"/>
        <w:jc w:val="both"/>
        <w:rPr>
          <w:b/>
          <w:sz w:val="28"/>
          <w:szCs w:val="28"/>
          <w:lang w:val="en-US"/>
        </w:rPr>
      </w:pPr>
      <w:r w:rsidRPr="006669C2">
        <w:rPr>
          <w:b/>
          <w:sz w:val="28"/>
          <w:szCs w:val="28"/>
          <w:lang w:val="en-US"/>
        </w:rPr>
        <w:t>3.2. Nhóm đối tượng ưu tiên</w:t>
      </w:r>
    </w:p>
    <w:p w14:paraId="163845B7" w14:textId="23C5B4BC"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VTN từ 10 đến 13 tuổi;</w:t>
      </w:r>
    </w:p>
    <w:p w14:paraId="07D74ABC" w14:textId="1B9FAEE3"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Thanh niên chưa kết hôn;</w:t>
      </w:r>
    </w:p>
    <w:p w14:paraId="695ACC2F" w14:textId="7D1D0BD1"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VTN-TN khuyết tật;</w:t>
      </w:r>
    </w:p>
    <w:p w14:paraId="5B5828A0" w14:textId="66FF3521"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VTN-TN di cư;</w:t>
      </w:r>
    </w:p>
    <w:p w14:paraId="363D805E" w14:textId="27D5A295" w:rsidR="006669C2" w:rsidRPr="006669C2" w:rsidRDefault="006669C2"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6669C2">
        <w:rPr>
          <w:sz w:val="28"/>
          <w:szCs w:val="28"/>
          <w:lang w:val="en-US"/>
        </w:rPr>
        <w:t>Thanh niên, người trẻ dưới 30 tuổi thuộc nhóm có nhu cầu hoặc nguy cơ cần được hỗ trợ;</w:t>
      </w:r>
    </w:p>
    <w:p w14:paraId="40865E61" w14:textId="19339C83" w:rsidR="006669C2" w:rsidRPr="00B3377A" w:rsidRDefault="006669C2"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6669C2">
        <w:rPr>
          <w:sz w:val="28"/>
          <w:szCs w:val="28"/>
          <w:lang w:val="en-US"/>
        </w:rPr>
        <w:t>VTN-TN có hoàn cảnh khó khăn hoặc thuộc nhóm có nguy cơ cao cần được tư vấn, hỗ trợ.</w:t>
      </w:r>
    </w:p>
    <w:p w14:paraId="56C9154E" w14:textId="77777777" w:rsidR="00B3377A" w:rsidRPr="006669C2" w:rsidRDefault="00B3377A" w:rsidP="00286FE7">
      <w:pPr>
        <w:shd w:val="clear" w:color="auto" w:fill="FFFFFF" w:themeFill="background1"/>
        <w:tabs>
          <w:tab w:val="left" w:pos="1109"/>
        </w:tabs>
        <w:spacing w:before="60" w:after="60"/>
        <w:ind w:firstLine="720"/>
        <w:jc w:val="both"/>
        <w:rPr>
          <w:b/>
          <w:sz w:val="28"/>
          <w:szCs w:val="28"/>
          <w:lang w:val="en-US"/>
        </w:rPr>
      </w:pPr>
      <w:r w:rsidRPr="006669C2">
        <w:rPr>
          <w:b/>
          <w:sz w:val="28"/>
          <w:szCs w:val="28"/>
          <w:lang w:val="en-US"/>
        </w:rPr>
        <w:t>3.3. Đối tượng liên quan</w:t>
      </w:r>
    </w:p>
    <w:p w14:paraId="7B432A1F" w14:textId="7E283AC2"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Cha mẹ, người chăm sóc VTN-TN;</w:t>
      </w:r>
    </w:p>
    <w:p w14:paraId="5AB3F0D4" w14:textId="3359F0A2"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Giáo viên, cán bộ quản lý giáo dục;</w:t>
      </w:r>
    </w:p>
    <w:p w14:paraId="442AE1BD" w14:textId="6828F46C"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Nhân viên y tế;</w:t>
      </w:r>
    </w:p>
    <w:p w14:paraId="3C22D8A4" w14:textId="230FE854" w:rsidR="00B3377A" w:rsidRPr="00B3377A" w:rsidRDefault="00B3377A" w:rsidP="00286FE7">
      <w:pPr>
        <w:shd w:val="clear" w:color="auto" w:fill="FFFFFF" w:themeFill="background1"/>
        <w:tabs>
          <w:tab w:val="left" w:pos="1109"/>
        </w:tabs>
        <w:spacing w:before="60" w:after="60"/>
        <w:ind w:firstLine="720"/>
        <w:jc w:val="both"/>
        <w:rPr>
          <w:sz w:val="28"/>
          <w:szCs w:val="28"/>
          <w:lang w:val="en-US"/>
        </w:rPr>
      </w:pPr>
      <w:r>
        <w:rPr>
          <w:sz w:val="28"/>
          <w:szCs w:val="28"/>
          <w:lang w:val="en-US"/>
        </w:rPr>
        <w:t xml:space="preserve">- </w:t>
      </w:r>
      <w:r w:rsidRPr="00B3377A">
        <w:rPr>
          <w:sz w:val="28"/>
          <w:szCs w:val="28"/>
          <w:lang w:val="en-US"/>
        </w:rPr>
        <w:t>Cán bộ Đoàn, Hội, các tổ chức chính trị - xã hội;</w:t>
      </w:r>
    </w:p>
    <w:p w14:paraId="598DCE97" w14:textId="79322D64" w:rsidR="00B3377A" w:rsidRPr="004E5AA2" w:rsidRDefault="00B3377A" w:rsidP="00286FE7">
      <w:pPr>
        <w:shd w:val="clear" w:color="auto" w:fill="FFFFFF" w:themeFill="background1"/>
        <w:tabs>
          <w:tab w:val="left" w:pos="1109"/>
        </w:tabs>
        <w:spacing w:before="60" w:after="60"/>
        <w:ind w:firstLine="720"/>
        <w:jc w:val="both"/>
        <w:rPr>
          <w:spacing w:val="-6"/>
          <w:sz w:val="28"/>
          <w:szCs w:val="28"/>
          <w:lang w:val="en-US"/>
        </w:rPr>
      </w:pPr>
      <w:r w:rsidRPr="004E5AA2">
        <w:rPr>
          <w:spacing w:val="-6"/>
          <w:sz w:val="28"/>
          <w:szCs w:val="28"/>
          <w:lang w:val="en-US"/>
        </w:rPr>
        <w:t xml:space="preserve">- </w:t>
      </w:r>
      <w:r w:rsidR="0070176B">
        <w:rPr>
          <w:spacing w:val="-6"/>
          <w:sz w:val="28"/>
          <w:szCs w:val="28"/>
          <w:lang w:val="en-US"/>
        </w:rPr>
        <w:t>Nh</w:t>
      </w:r>
      <w:r w:rsidRPr="004E5AA2">
        <w:rPr>
          <w:spacing w:val="-6"/>
          <w:sz w:val="28"/>
          <w:szCs w:val="28"/>
          <w:lang w:val="en-US"/>
        </w:rPr>
        <w:t xml:space="preserve">ân viên </w:t>
      </w:r>
      <w:r w:rsidR="0070176B">
        <w:rPr>
          <w:spacing w:val="-6"/>
          <w:sz w:val="28"/>
          <w:szCs w:val="28"/>
          <w:lang w:val="en-US"/>
        </w:rPr>
        <w:t xml:space="preserve">y tế </w:t>
      </w:r>
      <w:r w:rsidR="008E4759">
        <w:rPr>
          <w:spacing w:val="-6"/>
          <w:sz w:val="28"/>
          <w:szCs w:val="28"/>
          <w:lang w:val="en-US"/>
        </w:rPr>
        <w:t>thôn</w:t>
      </w:r>
      <w:r w:rsidRPr="004E5AA2">
        <w:rPr>
          <w:spacing w:val="-6"/>
          <w:sz w:val="28"/>
          <w:szCs w:val="28"/>
          <w:lang w:val="en-US"/>
        </w:rPr>
        <w:t xml:space="preserve"> và các lực lượng liên quan.</w:t>
      </w:r>
    </w:p>
    <w:p w14:paraId="6E4338B6" w14:textId="77777777" w:rsidR="0024731B" w:rsidRDefault="000F6D24" w:rsidP="0024731B">
      <w:pPr>
        <w:shd w:val="clear" w:color="auto" w:fill="FFFFFF" w:themeFill="background1"/>
        <w:tabs>
          <w:tab w:val="left" w:pos="1109"/>
        </w:tabs>
        <w:spacing w:before="60" w:after="60"/>
        <w:ind w:firstLine="720"/>
        <w:jc w:val="both"/>
        <w:rPr>
          <w:b/>
          <w:sz w:val="28"/>
          <w:szCs w:val="28"/>
        </w:rPr>
      </w:pPr>
      <w:r>
        <w:rPr>
          <w:b/>
          <w:sz w:val="28"/>
          <w:szCs w:val="28"/>
          <w:lang w:val="en-US"/>
        </w:rPr>
        <w:t xml:space="preserve">III. </w:t>
      </w:r>
      <w:r w:rsidR="00C228BF" w:rsidRPr="000F6D24">
        <w:rPr>
          <w:b/>
          <w:sz w:val="28"/>
          <w:szCs w:val="28"/>
        </w:rPr>
        <w:t>CÁC</w:t>
      </w:r>
      <w:r w:rsidR="00C228BF" w:rsidRPr="000F6D24">
        <w:rPr>
          <w:b/>
          <w:spacing w:val="-5"/>
          <w:sz w:val="28"/>
          <w:szCs w:val="28"/>
        </w:rPr>
        <w:t xml:space="preserve"> </w:t>
      </w:r>
      <w:r w:rsidR="00C228BF" w:rsidRPr="000F6D24">
        <w:rPr>
          <w:b/>
          <w:sz w:val="28"/>
          <w:szCs w:val="28"/>
        </w:rPr>
        <w:t>NHIỆM</w:t>
      </w:r>
      <w:r w:rsidR="00C228BF" w:rsidRPr="000F6D24">
        <w:rPr>
          <w:b/>
          <w:spacing w:val="-7"/>
          <w:sz w:val="28"/>
          <w:szCs w:val="28"/>
        </w:rPr>
        <w:t xml:space="preserve"> </w:t>
      </w:r>
      <w:r w:rsidR="00C228BF" w:rsidRPr="000F6D24">
        <w:rPr>
          <w:b/>
          <w:sz w:val="28"/>
          <w:szCs w:val="28"/>
        </w:rPr>
        <w:t>VỤ</w:t>
      </w:r>
      <w:r w:rsidR="00C228BF" w:rsidRPr="000F6D24">
        <w:rPr>
          <w:b/>
          <w:spacing w:val="-5"/>
          <w:sz w:val="28"/>
          <w:szCs w:val="28"/>
        </w:rPr>
        <w:t xml:space="preserve"> </w:t>
      </w:r>
      <w:r w:rsidR="00C228BF" w:rsidRPr="000F6D24">
        <w:rPr>
          <w:b/>
          <w:sz w:val="28"/>
          <w:szCs w:val="28"/>
        </w:rPr>
        <w:t>VÀ</w:t>
      </w:r>
      <w:r w:rsidR="00C228BF" w:rsidRPr="000F6D24">
        <w:rPr>
          <w:b/>
          <w:spacing w:val="-7"/>
          <w:sz w:val="28"/>
          <w:szCs w:val="28"/>
        </w:rPr>
        <w:t xml:space="preserve"> </w:t>
      </w:r>
      <w:r w:rsidR="00C228BF" w:rsidRPr="000F6D24">
        <w:rPr>
          <w:b/>
          <w:sz w:val="28"/>
          <w:szCs w:val="28"/>
        </w:rPr>
        <w:t>GIẢI</w:t>
      </w:r>
      <w:r w:rsidR="00C228BF" w:rsidRPr="000F6D24">
        <w:rPr>
          <w:b/>
          <w:spacing w:val="-5"/>
          <w:sz w:val="28"/>
          <w:szCs w:val="28"/>
        </w:rPr>
        <w:t xml:space="preserve"> </w:t>
      </w:r>
      <w:r w:rsidR="00C228BF" w:rsidRPr="000F6D24">
        <w:rPr>
          <w:b/>
          <w:sz w:val="28"/>
          <w:szCs w:val="28"/>
        </w:rPr>
        <w:t>PHÁP</w:t>
      </w:r>
      <w:r w:rsidR="00C228BF" w:rsidRPr="000F6D24">
        <w:rPr>
          <w:b/>
          <w:spacing w:val="-5"/>
          <w:sz w:val="28"/>
          <w:szCs w:val="28"/>
        </w:rPr>
        <w:t xml:space="preserve"> </w:t>
      </w:r>
      <w:r w:rsidR="00C228BF" w:rsidRPr="000F6D24">
        <w:rPr>
          <w:b/>
          <w:sz w:val="28"/>
          <w:szCs w:val="28"/>
        </w:rPr>
        <w:t>CHỦ</w:t>
      </w:r>
      <w:r w:rsidR="00C228BF" w:rsidRPr="000F6D24">
        <w:rPr>
          <w:b/>
          <w:spacing w:val="-8"/>
          <w:sz w:val="28"/>
          <w:szCs w:val="28"/>
        </w:rPr>
        <w:t xml:space="preserve"> </w:t>
      </w:r>
      <w:r w:rsidR="00C228BF" w:rsidRPr="000F6D24">
        <w:rPr>
          <w:b/>
          <w:spacing w:val="-5"/>
          <w:sz w:val="28"/>
          <w:szCs w:val="28"/>
        </w:rPr>
        <w:t>YẾU</w:t>
      </w:r>
    </w:p>
    <w:p w14:paraId="2177A024" w14:textId="77777777" w:rsidR="0024731B" w:rsidRDefault="0024731B" w:rsidP="0024731B">
      <w:pPr>
        <w:shd w:val="clear" w:color="auto" w:fill="FFFFFF" w:themeFill="background1"/>
        <w:tabs>
          <w:tab w:val="left" w:pos="1109"/>
        </w:tabs>
        <w:spacing w:before="60" w:after="60"/>
        <w:ind w:firstLine="720"/>
        <w:jc w:val="both"/>
        <w:rPr>
          <w:b/>
          <w:sz w:val="28"/>
          <w:szCs w:val="28"/>
        </w:rPr>
      </w:pPr>
      <w:r w:rsidRPr="0024731B">
        <w:rPr>
          <w:b/>
          <w:bCs/>
          <w:sz w:val="28"/>
          <w:szCs w:val="28"/>
          <w:lang w:val="en-US"/>
        </w:rPr>
        <w:t>1. Nhóm giải pháp về quản lý, điều hành</w:t>
      </w:r>
    </w:p>
    <w:p w14:paraId="3ACE2879" w14:textId="77777777" w:rsidR="0024731B" w:rsidRDefault="0024731B" w:rsidP="0024731B">
      <w:pPr>
        <w:shd w:val="clear" w:color="auto" w:fill="FFFFFF" w:themeFill="background1"/>
        <w:tabs>
          <w:tab w:val="left" w:pos="1109"/>
        </w:tabs>
        <w:spacing w:before="60" w:after="60"/>
        <w:ind w:firstLine="720"/>
        <w:jc w:val="both"/>
        <w:rPr>
          <w:b/>
          <w:sz w:val="28"/>
          <w:szCs w:val="28"/>
        </w:rPr>
      </w:pPr>
      <w:r>
        <w:rPr>
          <w:sz w:val="28"/>
          <w:szCs w:val="28"/>
          <w:lang w:val="en-US"/>
        </w:rPr>
        <w:t xml:space="preserve">- </w:t>
      </w:r>
      <w:r w:rsidRPr="0024731B">
        <w:rPr>
          <w:sz w:val="28"/>
          <w:szCs w:val="28"/>
          <w:lang w:val="en-US"/>
        </w:rPr>
        <w:t>Triển khai thực hiện các quy định, hướng dẫn chuyên môn về chăm sóc SKSS, SKTD VTN-TN phù hợp với tình hình thực tế của địa phương.</w:t>
      </w:r>
    </w:p>
    <w:p w14:paraId="7894E327" w14:textId="78B2900B" w:rsidR="0024731B" w:rsidRDefault="0024731B" w:rsidP="0024731B">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24731B">
        <w:rPr>
          <w:sz w:val="28"/>
          <w:szCs w:val="28"/>
          <w:lang w:val="en-US"/>
        </w:rPr>
        <w:t>Rà soát, thu thập, tổng hợp thông tin, số liệu; xác định nhu cầu và đề xuất giải phá</w:t>
      </w:r>
      <w:r>
        <w:rPr>
          <w:sz w:val="28"/>
          <w:szCs w:val="28"/>
          <w:lang w:val="en-US"/>
        </w:rPr>
        <w:t xml:space="preserve">p phù hợp; </w:t>
      </w:r>
      <w:r w:rsidRPr="0024731B">
        <w:rPr>
          <w:sz w:val="28"/>
          <w:szCs w:val="28"/>
          <w:lang w:val="en-US"/>
        </w:rPr>
        <w:t>Lồng ghép các mục tiêu, chỉ tiêu về chăm sóc SKSS, SKTD VTN-TN vào các chương trình, kế hoạch của xã; thực hiện theo dõi, đánh giá và báo cáo theo quy định.</w:t>
      </w:r>
    </w:p>
    <w:p w14:paraId="04F53FDC" w14:textId="77777777" w:rsidR="0024731B" w:rsidRDefault="0024731B" w:rsidP="0024731B">
      <w:pPr>
        <w:shd w:val="clear" w:color="auto" w:fill="FFFFFF" w:themeFill="background1"/>
        <w:tabs>
          <w:tab w:val="left" w:pos="1109"/>
        </w:tabs>
        <w:spacing w:before="60" w:after="60"/>
        <w:ind w:firstLine="720"/>
        <w:jc w:val="both"/>
        <w:rPr>
          <w:b/>
          <w:sz w:val="28"/>
          <w:szCs w:val="28"/>
        </w:rPr>
      </w:pPr>
      <w:r w:rsidRPr="0024731B">
        <w:rPr>
          <w:b/>
          <w:sz w:val="28"/>
          <w:szCs w:val="28"/>
          <w:lang w:val="en-US"/>
        </w:rPr>
        <w:t>2. Nhóm giải pháp về truyền thông và chuyển đổi số</w:t>
      </w:r>
    </w:p>
    <w:p w14:paraId="5D105DDD" w14:textId="77777777" w:rsidR="0024731B" w:rsidRDefault="0024731B" w:rsidP="0024731B">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24731B">
        <w:rPr>
          <w:sz w:val="28"/>
          <w:szCs w:val="28"/>
          <w:lang w:val="en-US"/>
        </w:rPr>
        <w:t>Đẩy mạnh truyền thông nâng cao nhận thức, kiến thức và kỹ năng về chăm sóc SKSS, SKTD cho VTN-TN, cha mẹ, giáo viên và cộng đồng.</w:t>
      </w:r>
    </w:p>
    <w:p w14:paraId="17BBD7F0" w14:textId="77777777" w:rsidR="0024731B" w:rsidRDefault="0024731B" w:rsidP="0024731B">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24731B">
        <w:rPr>
          <w:sz w:val="28"/>
          <w:szCs w:val="28"/>
          <w:lang w:val="en-US"/>
        </w:rPr>
        <w:t>Đa dạng hóa hình thức truyền thông thông qua hội nghị, sinh hoạt chuyên đề, hoạt động ngoại khóa, hệ thống truyền thanh và các nền tảng số phù hợp.</w:t>
      </w:r>
    </w:p>
    <w:p w14:paraId="36FD7CFB" w14:textId="77777777" w:rsidR="0024731B" w:rsidRDefault="0024731B" w:rsidP="0024731B">
      <w:pPr>
        <w:shd w:val="clear" w:color="auto" w:fill="FFFFFF" w:themeFill="background1"/>
        <w:tabs>
          <w:tab w:val="left" w:pos="1109"/>
        </w:tabs>
        <w:spacing w:before="60" w:after="60"/>
        <w:ind w:firstLine="720"/>
        <w:jc w:val="both"/>
        <w:rPr>
          <w:b/>
          <w:sz w:val="28"/>
          <w:szCs w:val="28"/>
        </w:rPr>
      </w:pPr>
      <w:r>
        <w:rPr>
          <w:b/>
          <w:sz w:val="28"/>
          <w:szCs w:val="28"/>
          <w:lang w:val="en-US"/>
        </w:rPr>
        <w:lastRenderedPageBreak/>
        <w:t xml:space="preserve">- </w:t>
      </w:r>
      <w:r w:rsidRPr="0024731B">
        <w:rPr>
          <w:sz w:val="28"/>
          <w:szCs w:val="28"/>
          <w:lang w:val="en-US"/>
        </w:rPr>
        <w:t>Nội dung tư vấn, truyền thông phù hợp với độ tuổi, giới tính và đặc điểm tâm sinh lý; chú trọng phòng ngừa mang thai ngoài ý muốn, nhiễm khuẩn đường sinh sản và bệnh lây truyền qua đường tình dục.</w:t>
      </w:r>
    </w:p>
    <w:p w14:paraId="65B5397D" w14:textId="77777777" w:rsidR="00437211" w:rsidRDefault="0024731B" w:rsidP="00437211">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24731B">
        <w:rPr>
          <w:sz w:val="28"/>
          <w:szCs w:val="28"/>
          <w:lang w:val="en-US"/>
        </w:rPr>
        <w:t>Phối hợp với các cơ sở giáo dục tổ chức giáo dục giới tính, kỹ năng sống và các hoạt động truyền thông về SKSS</w:t>
      </w:r>
      <w:r w:rsidR="004A0BE1">
        <w:rPr>
          <w:sz w:val="28"/>
          <w:szCs w:val="28"/>
          <w:lang w:val="en-US"/>
        </w:rPr>
        <w:t xml:space="preserve">, SKTD phù hợp với từng cấp học; </w:t>
      </w:r>
      <w:r w:rsidRPr="0024731B">
        <w:rPr>
          <w:sz w:val="28"/>
          <w:szCs w:val="28"/>
          <w:lang w:val="en-US"/>
        </w:rPr>
        <w:t>Bảo đảm an toàn thông tin, bảo vệ dữ liệu cá nhân và quyền riêng tư của VTN-TN.</w:t>
      </w:r>
    </w:p>
    <w:p w14:paraId="7C5E43CF" w14:textId="77777777" w:rsidR="00437211" w:rsidRDefault="00437211" w:rsidP="00437211">
      <w:pPr>
        <w:shd w:val="clear" w:color="auto" w:fill="FFFFFF" w:themeFill="background1"/>
        <w:tabs>
          <w:tab w:val="left" w:pos="1109"/>
        </w:tabs>
        <w:spacing w:before="60" w:after="60"/>
        <w:ind w:firstLine="720"/>
        <w:jc w:val="both"/>
        <w:rPr>
          <w:b/>
          <w:sz w:val="28"/>
          <w:szCs w:val="28"/>
        </w:rPr>
      </w:pPr>
      <w:r w:rsidRPr="00437211">
        <w:rPr>
          <w:b/>
          <w:bCs/>
          <w:sz w:val="28"/>
          <w:szCs w:val="28"/>
          <w:lang w:val="en-US"/>
        </w:rPr>
        <w:t>3. Nhóm giải pháp về cung cấp dịch vụ</w:t>
      </w:r>
    </w:p>
    <w:p w14:paraId="7FD2F73E" w14:textId="77777777" w:rsidR="00437211" w:rsidRDefault="00437211" w:rsidP="00437211">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437211">
        <w:rPr>
          <w:sz w:val="28"/>
          <w:szCs w:val="28"/>
          <w:lang w:val="en-US"/>
        </w:rPr>
        <w:t>Củng cố, nâng cao chất lượng dịch vụ chăm sóc SKSS, SKTD thân thiện với VTN-TN tại Trạm Y tế.</w:t>
      </w:r>
    </w:p>
    <w:p w14:paraId="2E2BB0C0" w14:textId="77777777" w:rsidR="00437211" w:rsidRDefault="00437211" w:rsidP="00437211">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437211">
        <w:rPr>
          <w:sz w:val="28"/>
          <w:szCs w:val="28"/>
          <w:lang w:val="en-US"/>
        </w:rPr>
        <w:t>Tăng cường tư vấn, hướng dẫn về phòng ngừa mang thai ngoài ý muốn, bệnh lây truyền qua đường tình dục và tiếp cận các biện pháp tránh thai an toàn theo quy định.</w:t>
      </w:r>
    </w:p>
    <w:p w14:paraId="5E15650E" w14:textId="77777777" w:rsidR="0042089A" w:rsidRDefault="00437211" w:rsidP="0042089A">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437211">
        <w:rPr>
          <w:sz w:val="28"/>
          <w:szCs w:val="28"/>
          <w:lang w:val="en-US"/>
        </w:rPr>
        <w:t>Triển khai các hình thức cung cấp dịch vụ phù hợp với nhu cầu của VTN-TN và điều kiện thực tế của xã.</w:t>
      </w:r>
    </w:p>
    <w:p w14:paraId="167DAD59" w14:textId="77777777" w:rsidR="0042089A" w:rsidRDefault="00437211" w:rsidP="0042089A">
      <w:pPr>
        <w:shd w:val="clear" w:color="auto" w:fill="FFFFFF" w:themeFill="background1"/>
        <w:tabs>
          <w:tab w:val="left" w:pos="1109"/>
        </w:tabs>
        <w:spacing w:before="60" w:after="60"/>
        <w:ind w:firstLine="720"/>
        <w:jc w:val="both"/>
        <w:rPr>
          <w:b/>
          <w:sz w:val="28"/>
          <w:szCs w:val="28"/>
        </w:rPr>
      </w:pPr>
      <w:r w:rsidRPr="00437211">
        <w:rPr>
          <w:b/>
          <w:bCs/>
          <w:sz w:val="28"/>
          <w:szCs w:val="28"/>
          <w:lang w:val="en-US"/>
        </w:rPr>
        <w:t>4. Nhóm giải pháp về đào tạo và nâng cao năng lực</w:t>
      </w:r>
    </w:p>
    <w:p w14:paraId="346FC801" w14:textId="77777777" w:rsidR="0042089A" w:rsidRDefault="0042089A" w:rsidP="0042089A">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00437211" w:rsidRPr="00437211">
        <w:rPr>
          <w:sz w:val="28"/>
          <w:szCs w:val="28"/>
          <w:lang w:val="en-US"/>
        </w:rPr>
        <w:t>Tăng cường năng lực cho đội ngũ thực hiện công tác chăm sóc SKSS, SKTD VTN-TN; huy động, sử dụng phù hợp nhân lực y tế và cộng tác viên tại địa phương.</w:t>
      </w:r>
    </w:p>
    <w:p w14:paraId="40F50456" w14:textId="77777777" w:rsidR="0042089A" w:rsidRDefault="0042089A" w:rsidP="0042089A">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00437211" w:rsidRPr="00437211">
        <w:rPr>
          <w:sz w:val="28"/>
          <w:szCs w:val="28"/>
          <w:lang w:val="en-US"/>
        </w:rPr>
        <w:t>Tổ chức tập huấn, cập nhật kiến thức, kỹ năng và hỗ trợ chuyên môn cho cán bộ, nhân viên tham gia thực hiện nhiệm vụ.</w:t>
      </w:r>
    </w:p>
    <w:p w14:paraId="6AE5922A" w14:textId="77777777" w:rsidR="0042089A" w:rsidRDefault="0042089A" w:rsidP="0042089A">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00437211" w:rsidRPr="00437211">
        <w:rPr>
          <w:sz w:val="28"/>
          <w:szCs w:val="28"/>
          <w:lang w:val="en-US"/>
        </w:rPr>
        <w:t>Khuyến khích ứng dụng khoa học, công nghệ và các giải pháp phù hợp nhằm nâng cao hiệu quả chăm sóc SKSS, SKTD VTN-TN.</w:t>
      </w:r>
    </w:p>
    <w:p w14:paraId="290032D8" w14:textId="77777777" w:rsidR="0042089A" w:rsidRDefault="00437211" w:rsidP="0042089A">
      <w:pPr>
        <w:shd w:val="clear" w:color="auto" w:fill="FFFFFF" w:themeFill="background1"/>
        <w:tabs>
          <w:tab w:val="left" w:pos="1109"/>
        </w:tabs>
        <w:spacing w:before="60" w:after="60"/>
        <w:ind w:firstLine="720"/>
        <w:jc w:val="both"/>
        <w:rPr>
          <w:b/>
          <w:sz w:val="28"/>
          <w:szCs w:val="28"/>
        </w:rPr>
      </w:pPr>
      <w:r w:rsidRPr="00437211">
        <w:rPr>
          <w:b/>
          <w:bCs/>
          <w:sz w:val="28"/>
          <w:szCs w:val="28"/>
          <w:lang w:val="en-US"/>
        </w:rPr>
        <w:t>5. Nhóm giải pháp về phối hợp liên ngành</w:t>
      </w:r>
    </w:p>
    <w:p w14:paraId="01C93F04" w14:textId="77777777" w:rsidR="0042089A" w:rsidRDefault="0042089A" w:rsidP="0042089A">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00437211" w:rsidRPr="00437211">
        <w:rPr>
          <w:sz w:val="28"/>
          <w:szCs w:val="28"/>
          <w:lang w:val="en-US"/>
        </w:rPr>
        <w:t>Trạm Y tế là đầu mối chuyên môn, chủ trì phối hợp với các phòng, bộ phận thuộc UBND xã, cơ sở giáo dục, tổ chức chính trị - xã hội và các đơn vị liên quan triển khai thực hiện.</w:t>
      </w:r>
    </w:p>
    <w:p w14:paraId="7E9A8A16" w14:textId="77777777" w:rsidR="00C62B46" w:rsidRDefault="0042089A" w:rsidP="00C62B46">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00437211" w:rsidRPr="00437211">
        <w:rPr>
          <w:sz w:val="28"/>
          <w:szCs w:val="28"/>
          <w:lang w:val="en-US"/>
        </w:rPr>
        <w:t>Tăng cường phối hợp trong công tác truyền thông, tư vấn, giáo dục và cung cấp dịch vụ chăm sóc SKSS, SKTD VTN-TN.</w:t>
      </w:r>
    </w:p>
    <w:p w14:paraId="0CF16E22" w14:textId="77777777" w:rsidR="00C62B46" w:rsidRDefault="00C62B46" w:rsidP="00C62B46">
      <w:pPr>
        <w:shd w:val="clear" w:color="auto" w:fill="FFFFFF" w:themeFill="background1"/>
        <w:tabs>
          <w:tab w:val="left" w:pos="1109"/>
        </w:tabs>
        <w:spacing w:before="60" w:after="60"/>
        <w:ind w:firstLine="720"/>
        <w:jc w:val="both"/>
        <w:rPr>
          <w:b/>
          <w:sz w:val="28"/>
          <w:szCs w:val="28"/>
        </w:rPr>
      </w:pPr>
      <w:r w:rsidRPr="00C62B46">
        <w:rPr>
          <w:b/>
          <w:bCs/>
          <w:sz w:val="28"/>
          <w:szCs w:val="28"/>
          <w:lang w:val="en-US"/>
        </w:rPr>
        <w:t>6. Nhóm giải pháp về thông tin, theo dõi và giám sát</w:t>
      </w:r>
    </w:p>
    <w:p w14:paraId="4A590458" w14:textId="77777777" w:rsidR="00C62B46" w:rsidRDefault="00C62B46" w:rsidP="00C62B46">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C62B46">
        <w:rPr>
          <w:sz w:val="28"/>
          <w:szCs w:val="28"/>
          <w:lang w:val="en-US"/>
        </w:rPr>
        <w:t>Thực hiện thu thập, tổng hợp, quản lý và sử dụng thông tin, số liệu về chăm sóc SKSS, SKTD VTN-TN theo hướng dẫn và quy định hiện hành.</w:t>
      </w:r>
    </w:p>
    <w:p w14:paraId="27BA8282" w14:textId="77777777" w:rsidR="00C62B46" w:rsidRDefault="00C62B46" w:rsidP="00C62B46">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C62B46">
        <w:rPr>
          <w:sz w:val="28"/>
          <w:szCs w:val="28"/>
          <w:lang w:val="en-US"/>
        </w:rPr>
        <w:t>Tăng cường theo dõi, kiểm tra, giám sát, đánh giá kết quả thực hiện; kịp thời phát hiện khó khăn, vướng mắc và đề xuất giải pháp phù hợp.</w:t>
      </w:r>
    </w:p>
    <w:p w14:paraId="46FC05F6" w14:textId="77777777" w:rsidR="00C62B46" w:rsidRDefault="00C62B46" w:rsidP="00C62B46">
      <w:pPr>
        <w:shd w:val="clear" w:color="auto" w:fill="FFFFFF" w:themeFill="background1"/>
        <w:tabs>
          <w:tab w:val="left" w:pos="1109"/>
        </w:tabs>
        <w:spacing w:before="60" w:after="60"/>
        <w:ind w:firstLine="720"/>
        <w:jc w:val="both"/>
        <w:rPr>
          <w:b/>
          <w:sz w:val="28"/>
          <w:szCs w:val="28"/>
        </w:rPr>
      </w:pPr>
      <w:r>
        <w:rPr>
          <w:b/>
          <w:sz w:val="28"/>
          <w:szCs w:val="28"/>
          <w:lang w:val="en-US"/>
        </w:rPr>
        <w:t xml:space="preserve">- </w:t>
      </w:r>
      <w:r w:rsidRPr="00C62B46">
        <w:rPr>
          <w:sz w:val="28"/>
          <w:szCs w:val="28"/>
          <w:lang w:val="en-US"/>
        </w:rPr>
        <w:t>Bảo đảm việc quản lý, sử dụng thông tin đúng mục đích, tuân thủ quy định về bảo vệ dữ liệu cá nhân.</w:t>
      </w:r>
    </w:p>
    <w:p w14:paraId="36584EF2" w14:textId="3D4CD108" w:rsidR="00B3377A" w:rsidRPr="00B3377A" w:rsidRDefault="00B3377A" w:rsidP="00C62B46">
      <w:pPr>
        <w:shd w:val="clear" w:color="auto" w:fill="FFFFFF" w:themeFill="background1"/>
        <w:tabs>
          <w:tab w:val="left" w:pos="1109"/>
        </w:tabs>
        <w:spacing w:before="60" w:after="60"/>
        <w:ind w:firstLine="720"/>
        <w:jc w:val="both"/>
        <w:rPr>
          <w:b/>
          <w:sz w:val="28"/>
          <w:szCs w:val="28"/>
        </w:rPr>
      </w:pPr>
      <w:r w:rsidRPr="00B3377A">
        <w:rPr>
          <w:b/>
          <w:sz w:val="28"/>
          <w:szCs w:val="28"/>
        </w:rPr>
        <w:t>IV. TIẾN ĐỘ THỰC HIỆN</w:t>
      </w:r>
    </w:p>
    <w:p w14:paraId="74D961B1" w14:textId="77777777" w:rsidR="00B3377A" w:rsidRPr="00B3377A" w:rsidRDefault="00B3377A" w:rsidP="00286FE7">
      <w:pPr>
        <w:shd w:val="clear" w:color="auto" w:fill="FFFFFF" w:themeFill="background1"/>
        <w:tabs>
          <w:tab w:val="left" w:pos="853"/>
        </w:tabs>
        <w:spacing w:before="60" w:after="60"/>
        <w:ind w:firstLine="720"/>
        <w:jc w:val="both"/>
        <w:rPr>
          <w:b/>
          <w:sz w:val="28"/>
          <w:szCs w:val="28"/>
        </w:rPr>
      </w:pPr>
      <w:r w:rsidRPr="00B3377A">
        <w:rPr>
          <w:b/>
          <w:sz w:val="28"/>
          <w:szCs w:val="28"/>
        </w:rPr>
        <w:t>1. Năm 2026</w:t>
      </w:r>
    </w:p>
    <w:p w14:paraId="3839EF40" w14:textId="0B16961E"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 xml:space="preserve">Ban hành Kế hoạch triển khai thực hiện Đề án trên </w:t>
      </w:r>
      <w:r w:rsidR="008E4759">
        <w:rPr>
          <w:sz w:val="28"/>
          <w:szCs w:val="28"/>
        </w:rPr>
        <w:t>địa bàn xã</w:t>
      </w:r>
      <w:r w:rsidRPr="002A3FD8">
        <w:rPr>
          <w:sz w:val="28"/>
          <w:szCs w:val="28"/>
        </w:rPr>
        <w:t>.</w:t>
      </w:r>
    </w:p>
    <w:p w14:paraId="219C2EE3" w14:textId="0F555E09"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Phân công nhiệm vụ cụ thể cho các phòng, bộ phận chuyên môn, đơn vị và các cơ quan có liên quan.</w:t>
      </w:r>
    </w:p>
    <w:p w14:paraId="7FBF7C9F" w14:textId="0EB6CED4"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Rà soát, đánh giá thực trạng, nhu cầu chăm sóc SKSS, SKTD của VTN-</w:t>
      </w:r>
      <w:r w:rsidRPr="002A3FD8">
        <w:rPr>
          <w:sz w:val="28"/>
          <w:szCs w:val="28"/>
        </w:rPr>
        <w:lastRenderedPageBreak/>
        <w:t>TN trên địa bàn.</w:t>
      </w:r>
    </w:p>
    <w:p w14:paraId="701CEEDF" w14:textId="44C78360"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Xây dựng và triển khai mô hình “Góc dịch vụ thân thiện với VTN-TN” tại Trạm Y tế hoặc bố trí khu vực, luồng tư vấn phù hợp.</w:t>
      </w:r>
    </w:p>
    <w:p w14:paraId="2104DED2" w14:textId="44DEF13D"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Tổ chức truyền thông, tập huấn, tư vấn bước đầu cho các nhóm đối tượng liên quan.</w:t>
      </w:r>
    </w:p>
    <w:p w14:paraId="665C9447" w14:textId="342E4A69" w:rsidR="002A3FD8" w:rsidRPr="002A3FD8" w:rsidRDefault="002A3FD8" w:rsidP="00286FE7">
      <w:pPr>
        <w:shd w:val="clear" w:color="auto" w:fill="FFFFFF" w:themeFill="background1"/>
        <w:tabs>
          <w:tab w:val="left" w:pos="853"/>
        </w:tabs>
        <w:spacing w:before="60" w:after="60"/>
        <w:ind w:firstLine="720"/>
        <w:jc w:val="both"/>
        <w:rPr>
          <w:spacing w:val="-6"/>
          <w:sz w:val="28"/>
          <w:szCs w:val="28"/>
        </w:rPr>
      </w:pPr>
      <w:r w:rsidRPr="002A3FD8">
        <w:rPr>
          <w:spacing w:val="-6"/>
          <w:sz w:val="28"/>
          <w:szCs w:val="28"/>
          <w:lang w:val="en-US"/>
        </w:rPr>
        <w:t xml:space="preserve">- </w:t>
      </w:r>
      <w:r w:rsidRPr="002A3FD8">
        <w:rPr>
          <w:spacing w:val="-6"/>
          <w:sz w:val="28"/>
          <w:szCs w:val="28"/>
        </w:rPr>
        <w:t>Xây dựng, hoàn thiện cơ chế theo dõi, tổng hợp và báo cáo kết quả thực hiện.</w:t>
      </w:r>
    </w:p>
    <w:p w14:paraId="72A3B3AC" w14:textId="0C45A1CB" w:rsidR="00B3377A" w:rsidRPr="00B3377A" w:rsidRDefault="00B3377A" w:rsidP="00286FE7">
      <w:pPr>
        <w:shd w:val="clear" w:color="auto" w:fill="FFFFFF" w:themeFill="background1"/>
        <w:tabs>
          <w:tab w:val="left" w:pos="853"/>
        </w:tabs>
        <w:spacing w:before="60" w:after="60"/>
        <w:ind w:firstLine="720"/>
        <w:jc w:val="both"/>
        <w:rPr>
          <w:b/>
          <w:sz w:val="28"/>
          <w:szCs w:val="28"/>
        </w:rPr>
      </w:pPr>
      <w:r w:rsidRPr="00B3377A">
        <w:rPr>
          <w:b/>
          <w:sz w:val="28"/>
          <w:szCs w:val="28"/>
        </w:rPr>
        <w:t>2. Giai đoạn 2027-2028</w:t>
      </w:r>
    </w:p>
    <w:p w14:paraId="53EF3F3F" w14:textId="051963A8"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Duy trì thường xuyên các hoạt động truyền thông, giáo dục và tư vấn.</w:t>
      </w:r>
    </w:p>
    <w:p w14:paraId="1C5A3B97" w14:textId="1242C8B9"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Mở rộng các hình thức truyền thông tại trường học, cộng đồng và trên các nền tảng số phù hợp.</w:t>
      </w:r>
    </w:p>
    <w:p w14:paraId="4CACD251" w14:textId="04D64100"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Nâng cao chất lượng tư vấn và cung cấp dịch vụ chăm sóc SKSS, SKTD thân thiện với VTN-TN.</w:t>
      </w:r>
    </w:p>
    <w:p w14:paraId="1D0D4BB0" w14:textId="5C6331E3"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Tăng cường các hoạt động truyền thông đồng đẳng, câu lạc bộ và các hình thức tiếp cận thanh niên phù hợp.</w:t>
      </w:r>
    </w:p>
    <w:p w14:paraId="221D65BF" w14:textId="3D57236D"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Tổ chức kiểm tra, giám sát và đánh giá hằng năm.</w:t>
      </w:r>
    </w:p>
    <w:p w14:paraId="1E726DEE" w14:textId="7D8169AA" w:rsid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Năm 2028 tổ chức đánh giá giữa kỳ, xác định những kết quả đạt được, khó khăn, hạn chế và điều chỉnh nhiệm vụ, giải pháp phù hợp.</w:t>
      </w:r>
    </w:p>
    <w:p w14:paraId="78086DB1" w14:textId="484F1F59" w:rsidR="00B3377A" w:rsidRPr="00B3377A" w:rsidRDefault="00B3377A" w:rsidP="00286FE7">
      <w:pPr>
        <w:shd w:val="clear" w:color="auto" w:fill="FFFFFF" w:themeFill="background1"/>
        <w:tabs>
          <w:tab w:val="left" w:pos="853"/>
        </w:tabs>
        <w:spacing w:before="60" w:after="60"/>
        <w:ind w:firstLine="720"/>
        <w:jc w:val="both"/>
        <w:rPr>
          <w:b/>
          <w:sz w:val="28"/>
          <w:szCs w:val="28"/>
        </w:rPr>
      </w:pPr>
      <w:r w:rsidRPr="00B3377A">
        <w:rPr>
          <w:b/>
          <w:sz w:val="28"/>
          <w:szCs w:val="28"/>
        </w:rPr>
        <w:t>3. Năm 2029</w:t>
      </w:r>
    </w:p>
    <w:p w14:paraId="7A8072F5" w14:textId="7D361EF3"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Đánh giá kết quả thực hiện các mục tiêu, chỉ tiêu của Kế hoạch.</w:t>
      </w:r>
    </w:p>
    <w:p w14:paraId="2CC71418" w14:textId="39FBE50A"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Rà soát các chỉ tiêu chưa đạt và xác định nguyên nhân.</w:t>
      </w:r>
    </w:p>
    <w:p w14:paraId="6C5AB68E" w14:textId="5D136BB6" w:rsidR="002A3FD8" w:rsidRPr="002A3FD8"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Tăng cường các hoạt động can thiệp đối với nhóm đối tượng ưu tiên, nhóm có nguy cơ cao.</w:t>
      </w:r>
    </w:p>
    <w:p w14:paraId="5B969EC0" w14:textId="0652C16C" w:rsidR="00B3377A" w:rsidRPr="00B3377A" w:rsidRDefault="002A3FD8" w:rsidP="00286FE7">
      <w:pPr>
        <w:shd w:val="clear" w:color="auto" w:fill="FFFFFF" w:themeFill="background1"/>
        <w:tabs>
          <w:tab w:val="left" w:pos="853"/>
        </w:tabs>
        <w:spacing w:before="60" w:after="60"/>
        <w:ind w:firstLine="720"/>
        <w:jc w:val="both"/>
        <w:rPr>
          <w:sz w:val="28"/>
          <w:szCs w:val="28"/>
        </w:rPr>
      </w:pPr>
      <w:r>
        <w:rPr>
          <w:sz w:val="28"/>
          <w:szCs w:val="28"/>
          <w:lang w:val="en-US"/>
        </w:rPr>
        <w:t xml:space="preserve">- </w:t>
      </w:r>
      <w:r w:rsidRPr="002A3FD8">
        <w:rPr>
          <w:sz w:val="28"/>
          <w:szCs w:val="28"/>
        </w:rPr>
        <w:t>Củng cố, nâng cao chất lượng mô hình cung cấp dịch vụ thân thiện với VTN-TN.</w:t>
      </w:r>
    </w:p>
    <w:p w14:paraId="3C551A45" w14:textId="77777777" w:rsidR="00B3377A" w:rsidRPr="00B3377A" w:rsidRDefault="00B3377A" w:rsidP="00286FE7">
      <w:pPr>
        <w:shd w:val="clear" w:color="auto" w:fill="FFFFFF" w:themeFill="background1"/>
        <w:tabs>
          <w:tab w:val="left" w:pos="853"/>
        </w:tabs>
        <w:spacing w:before="60" w:after="60"/>
        <w:ind w:firstLine="720"/>
        <w:jc w:val="both"/>
        <w:rPr>
          <w:b/>
          <w:sz w:val="28"/>
          <w:szCs w:val="28"/>
        </w:rPr>
      </w:pPr>
      <w:r w:rsidRPr="00B3377A">
        <w:rPr>
          <w:b/>
          <w:sz w:val="28"/>
          <w:szCs w:val="28"/>
        </w:rPr>
        <w:t>4. Năm 2030</w:t>
      </w:r>
    </w:p>
    <w:p w14:paraId="577C879D" w14:textId="5C86DB55" w:rsidR="002A3FD8" w:rsidRPr="002A3FD8" w:rsidRDefault="002A3FD8" w:rsidP="00286FE7">
      <w:pPr>
        <w:shd w:val="clear" w:color="auto" w:fill="FFFFFF" w:themeFill="background1"/>
        <w:tabs>
          <w:tab w:val="left" w:pos="1095"/>
        </w:tabs>
        <w:spacing w:before="60" w:after="60"/>
        <w:ind w:firstLine="720"/>
        <w:jc w:val="both"/>
        <w:rPr>
          <w:sz w:val="28"/>
          <w:szCs w:val="28"/>
        </w:rPr>
      </w:pPr>
      <w:r>
        <w:rPr>
          <w:sz w:val="28"/>
          <w:szCs w:val="28"/>
          <w:lang w:val="en-US"/>
        </w:rPr>
        <w:t xml:space="preserve">- </w:t>
      </w:r>
      <w:r w:rsidRPr="002A3FD8">
        <w:rPr>
          <w:sz w:val="28"/>
          <w:szCs w:val="28"/>
        </w:rPr>
        <w:t>Tổng rà soát, đánh giá kết quả thực hiện Kế hoạch giai đoạn 2026-2030.</w:t>
      </w:r>
    </w:p>
    <w:p w14:paraId="5F6B753D" w14:textId="2E1FB596" w:rsidR="002A3FD8" w:rsidRPr="002A3FD8" w:rsidRDefault="002A3FD8" w:rsidP="00286FE7">
      <w:pPr>
        <w:shd w:val="clear" w:color="auto" w:fill="FFFFFF" w:themeFill="background1"/>
        <w:tabs>
          <w:tab w:val="left" w:pos="1095"/>
        </w:tabs>
        <w:spacing w:before="60" w:after="60"/>
        <w:ind w:firstLine="720"/>
        <w:jc w:val="both"/>
        <w:rPr>
          <w:sz w:val="28"/>
          <w:szCs w:val="28"/>
        </w:rPr>
      </w:pPr>
      <w:r>
        <w:rPr>
          <w:sz w:val="28"/>
          <w:szCs w:val="28"/>
          <w:lang w:val="en-US"/>
        </w:rPr>
        <w:t xml:space="preserve">- </w:t>
      </w:r>
      <w:r w:rsidRPr="002A3FD8">
        <w:rPr>
          <w:sz w:val="28"/>
          <w:szCs w:val="28"/>
        </w:rPr>
        <w:t>Đánh giá mức độ hoàn thành các mục tiêu, chỉ tiêu; xác định kết quả, tồn tại, hạn chế và nguyên nhân.</w:t>
      </w:r>
    </w:p>
    <w:p w14:paraId="387D91E2" w14:textId="1B1DAB53" w:rsidR="002A3FD8" w:rsidRPr="002A3FD8" w:rsidRDefault="002A3FD8" w:rsidP="00286FE7">
      <w:pPr>
        <w:shd w:val="clear" w:color="auto" w:fill="FFFFFF" w:themeFill="background1"/>
        <w:tabs>
          <w:tab w:val="left" w:pos="1095"/>
        </w:tabs>
        <w:spacing w:before="60" w:after="60"/>
        <w:ind w:firstLine="720"/>
        <w:jc w:val="both"/>
        <w:rPr>
          <w:sz w:val="28"/>
          <w:szCs w:val="28"/>
        </w:rPr>
      </w:pPr>
      <w:r>
        <w:rPr>
          <w:sz w:val="28"/>
          <w:szCs w:val="28"/>
          <w:lang w:val="en-US"/>
        </w:rPr>
        <w:t xml:space="preserve">- </w:t>
      </w:r>
      <w:r w:rsidRPr="002A3FD8">
        <w:rPr>
          <w:sz w:val="28"/>
          <w:szCs w:val="28"/>
        </w:rPr>
        <w:t>Tổ chức tổng kết việc thực hiện Kế hoạch.</w:t>
      </w:r>
    </w:p>
    <w:p w14:paraId="607BF395" w14:textId="6BB1E831" w:rsidR="002A3FD8" w:rsidRDefault="002A3FD8" w:rsidP="00286FE7">
      <w:pPr>
        <w:shd w:val="clear" w:color="auto" w:fill="FFFFFF" w:themeFill="background1"/>
        <w:tabs>
          <w:tab w:val="left" w:pos="1095"/>
        </w:tabs>
        <w:spacing w:before="60" w:after="60"/>
        <w:ind w:firstLine="720"/>
        <w:jc w:val="both"/>
        <w:rPr>
          <w:sz w:val="28"/>
          <w:szCs w:val="28"/>
        </w:rPr>
      </w:pPr>
      <w:r>
        <w:rPr>
          <w:sz w:val="28"/>
          <w:szCs w:val="28"/>
          <w:lang w:val="en-US"/>
        </w:rPr>
        <w:t xml:space="preserve">- </w:t>
      </w:r>
      <w:r w:rsidRPr="002A3FD8">
        <w:rPr>
          <w:sz w:val="28"/>
          <w:szCs w:val="28"/>
        </w:rPr>
        <w:t>Đề xuất phương hướng, nhiệm vụ chăm sóc SKSS, SKTD VTN-TN trong giai đoạn tiếp theo.</w:t>
      </w:r>
    </w:p>
    <w:p w14:paraId="42B55453" w14:textId="00AAD3F9" w:rsidR="00C228BF" w:rsidRPr="00CC38D7" w:rsidRDefault="000F6D24" w:rsidP="00286FE7">
      <w:pPr>
        <w:shd w:val="clear" w:color="auto" w:fill="FFFFFF" w:themeFill="background1"/>
        <w:tabs>
          <w:tab w:val="left" w:pos="1095"/>
        </w:tabs>
        <w:spacing w:before="60" w:after="60"/>
        <w:ind w:firstLine="720"/>
        <w:jc w:val="both"/>
        <w:rPr>
          <w:b/>
          <w:sz w:val="28"/>
          <w:szCs w:val="28"/>
          <w:lang w:val="en-US"/>
        </w:rPr>
      </w:pPr>
      <w:r>
        <w:rPr>
          <w:b/>
          <w:sz w:val="28"/>
          <w:szCs w:val="28"/>
          <w:lang w:val="en-US"/>
        </w:rPr>
        <w:t xml:space="preserve">V. </w:t>
      </w:r>
      <w:r w:rsidR="00C228BF" w:rsidRPr="000F6D24">
        <w:rPr>
          <w:b/>
          <w:sz w:val="28"/>
          <w:szCs w:val="28"/>
        </w:rPr>
        <w:t>KINH</w:t>
      </w:r>
      <w:r w:rsidR="00C228BF" w:rsidRPr="000F6D24">
        <w:rPr>
          <w:b/>
          <w:spacing w:val="-8"/>
          <w:sz w:val="28"/>
          <w:szCs w:val="28"/>
        </w:rPr>
        <w:t xml:space="preserve"> </w:t>
      </w:r>
      <w:r w:rsidR="00C228BF" w:rsidRPr="000F6D24">
        <w:rPr>
          <w:b/>
          <w:sz w:val="28"/>
          <w:szCs w:val="28"/>
        </w:rPr>
        <w:t>PHÍ</w:t>
      </w:r>
    </w:p>
    <w:p w14:paraId="45088B4F" w14:textId="7B89FEE3" w:rsidR="002A3FD8" w:rsidRDefault="002A3FD8" w:rsidP="00286FE7">
      <w:pPr>
        <w:pStyle w:val="BodyText"/>
        <w:shd w:val="clear" w:color="auto" w:fill="FFFFFF" w:themeFill="background1"/>
        <w:spacing w:before="60" w:after="60"/>
        <w:ind w:left="0" w:firstLine="720"/>
      </w:pPr>
      <w:r>
        <w:rPr>
          <w:lang w:val="en-US"/>
        </w:rPr>
        <w:t xml:space="preserve">- </w:t>
      </w:r>
      <w:r w:rsidRPr="002A3FD8">
        <w:t>Kinh phí thực hiện Kế hoạch được bảo đảm từ ngân sách nhà nước theo phân cấp ngân sách hiện hành; nguồn kinh phí từ các chương trình, đề án, dự án có liên quan; nguồn viện trợ, tài trợ, xã hội hóa và các nguồn kinh phí hợp pháp khác theo quy định của pháp luật.</w:t>
      </w:r>
    </w:p>
    <w:p w14:paraId="3BB97824" w14:textId="33B8EAA8" w:rsidR="00F822C9" w:rsidRDefault="002A3FD8" w:rsidP="00286FE7">
      <w:pPr>
        <w:pStyle w:val="BodyText"/>
        <w:shd w:val="clear" w:color="auto" w:fill="FFFFFF" w:themeFill="background1"/>
        <w:spacing w:before="60" w:after="60"/>
        <w:ind w:left="0" w:firstLine="720"/>
      </w:pPr>
      <w:r>
        <w:rPr>
          <w:lang w:val="en-US"/>
        </w:rPr>
        <w:t xml:space="preserve">- </w:t>
      </w:r>
      <w:r w:rsidR="00F822C9" w:rsidRPr="00F822C9">
        <w:t>Hằng năm, các cơ quan, đơn vị căn cứ nhiệm vụ được giao chủ động xây dựng dự toán kinh phí, gửi cơ quan có thẩm quyền tổng hợp, tham mưu bố trí kinh phí theo khả năng cân đối ngân sách và quy định hiện hành.</w:t>
      </w:r>
    </w:p>
    <w:p w14:paraId="29ADE384" w14:textId="695F1966" w:rsidR="00F467A7" w:rsidRDefault="000F6D24" w:rsidP="00F467A7">
      <w:pPr>
        <w:shd w:val="clear" w:color="auto" w:fill="FFFFFF" w:themeFill="background1"/>
        <w:tabs>
          <w:tab w:val="left" w:pos="996"/>
        </w:tabs>
        <w:spacing w:before="60" w:after="60"/>
        <w:ind w:firstLine="720"/>
        <w:jc w:val="both"/>
        <w:rPr>
          <w:b/>
          <w:sz w:val="28"/>
          <w:szCs w:val="28"/>
        </w:rPr>
      </w:pPr>
      <w:r>
        <w:rPr>
          <w:b/>
          <w:sz w:val="28"/>
          <w:szCs w:val="28"/>
          <w:lang w:val="en-US"/>
        </w:rPr>
        <w:t>V</w:t>
      </w:r>
      <w:r w:rsidR="00CC38D7">
        <w:rPr>
          <w:b/>
          <w:sz w:val="28"/>
          <w:szCs w:val="28"/>
          <w:lang w:val="en-US"/>
        </w:rPr>
        <w:t>I</w:t>
      </w:r>
      <w:r>
        <w:rPr>
          <w:b/>
          <w:sz w:val="28"/>
          <w:szCs w:val="28"/>
          <w:lang w:val="en-US"/>
        </w:rPr>
        <w:t xml:space="preserve">. </w:t>
      </w:r>
      <w:r w:rsidR="00C228BF" w:rsidRPr="000F6D24">
        <w:rPr>
          <w:b/>
          <w:sz w:val="28"/>
          <w:szCs w:val="28"/>
        </w:rPr>
        <w:t>TỔ</w:t>
      </w:r>
      <w:r w:rsidR="00C228BF" w:rsidRPr="000F6D24">
        <w:rPr>
          <w:b/>
          <w:spacing w:val="-8"/>
          <w:sz w:val="28"/>
          <w:szCs w:val="28"/>
        </w:rPr>
        <w:t xml:space="preserve"> </w:t>
      </w:r>
      <w:r w:rsidR="00C228BF" w:rsidRPr="000F6D24">
        <w:rPr>
          <w:b/>
          <w:sz w:val="28"/>
          <w:szCs w:val="28"/>
        </w:rPr>
        <w:t>CHỨC</w:t>
      </w:r>
      <w:r w:rsidR="00C228BF" w:rsidRPr="000F6D24">
        <w:rPr>
          <w:b/>
          <w:spacing w:val="-7"/>
          <w:sz w:val="28"/>
          <w:szCs w:val="28"/>
        </w:rPr>
        <w:t xml:space="preserve"> </w:t>
      </w:r>
      <w:r w:rsidR="00C228BF" w:rsidRPr="000F6D24">
        <w:rPr>
          <w:b/>
          <w:sz w:val="28"/>
          <w:szCs w:val="28"/>
        </w:rPr>
        <w:t>THỰC</w:t>
      </w:r>
      <w:r w:rsidR="00C228BF" w:rsidRPr="000F6D24">
        <w:rPr>
          <w:b/>
          <w:spacing w:val="-5"/>
          <w:sz w:val="28"/>
          <w:szCs w:val="28"/>
        </w:rPr>
        <w:t xml:space="preserve"> </w:t>
      </w:r>
      <w:r w:rsidR="00C228BF" w:rsidRPr="000F6D24">
        <w:rPr>
          <w:b/>
          <w:spacing w:val="-4"/>
          <w:sz w:val="28"/>
          <w:szCs w:val="28"/>
        </w:rPr>
        <w:t>HIỆN</w:t>
      </w:r>
    </w:p>
    <w:p w14:paraId="19F39C01" w14:textId="77777777" w:rsidR="00F467A7" w:rsidRDefault="00F467A7" w:rsidP="00F467A7">
      <w:pPr>
        <w:shd w:val="clear" w:color="auto" w:fill="FFFFFF" w:themeFill="background1"/>
        <w:tabs>
          <w:tab w:val="left" w:pos="996"/>
        </w:tabs>
        <w:spacing w:before="60" w:after="60"/>
        <w:ind w:firstLine="720"/>
        <w:jc w:val="both"/>
        <w:rPr>
          <w:b/>
          <w:sz w:val="28"/>
          <w:szCs w:val="28"/>
        </w:rPr>
      </w:pPr>
      <w:r w:rsidRPr="00F467A7">
        <w:rPr>
          <w:b/>
          <w:bCs/>
          <w:sz w:val="28"/>
          <w:szCs w:val="28"/>
          <w:lang w:val="en-US"/>
        </w:rPr>
        <w:lastRenderedPageBreak/>
        <w:t>1. Phòng Văn hóa - Xã hội</w:t>
      </w:r>
    </w:p>
    <w:p w14:paraId="02B1E3D4"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Tham mưu UBND xã theo dõi, chỉ đạo và tổ chức thực hiện Kế hoạch theo chức năng, nhiệm vụ được giao; làm đầu mối phối hợp giữa các cơ quan, đơn vị trong quá trình triển khai.</w:t>
      </w:r>
    </w:p>
    <w:p w14:paraId="04D4D3ED"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Phối hợp với Trạm Y tế, Trung tâm Dịch vụ tổng hợp, các cơ sở giáo dục và các đơn vị liên quan tổ chức các hoạt động truyền thông, giáo dục về SKSS, SKTD VTN-TN.</w:t>
      </w:r>
    </w:p>
    <w:p w14:paraId="242EC816"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Theo dõi, đôn đốc, kiểm tra việc thực hiện Kế hoạch; tổng hợp tình hình, kết quả thực hiện, tham mưu UBND xã báo cáo theo quy định trên cơ sở số liệu chuyên môn do Trạm Y tế cung cấp.</w:t>
      </w:r>
    </w:p>
    <w:p w14:paraId="2A7FA9CA"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Phối hợp tuyên truyền, vận động người dân tham gia bảo hiểm y tế, tạo điều kiện thuận lợi để người dân, trong đó có VTN-TN, tiếp cận các dịch vụ chăm sóc sức khỏe.</w:t>
      </w:r>
    </w:p>
    <w:p w14:paraId="0E594D71"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Tổng hợp khó khăn, vướng mắc, tham mưu UBND xã xem xét, chỉ đạo giải quyết theo thẩm quyền.</w:t>
      </w:r>
    </w:p>
    <w:p w14:paraId="2DFBDA1E" w14:textId="4CF23AD9" w:rsidR="00F467A7" w:rsidRDefault="00F467A7" w:rsidP="00F467A7">
      <w:pPr>
        <w:shd w:val="clear" w:color="auto" w:fill="FFFFFF" w:themeFill="background1"/>
        <w:tabs>
          <w:tab w:val="left" w:pos="996"/>
        </w:tabs>
        <w:spacing w:before="60" w:after="60"/>
        <w:ind w:firstLine="720"/>
        <w:jc w:val="both"/>
        <w:rPr>
          <w:b/>
          <w:sz w:val="28"/>
          <w:szCs w:val="28"/>
        </w:rPr>
      </w:pPr>
      <w:r w:rsidRPr="00F467A7">
        <w:rPr>
          <w:b/>
          <w:bCs/>
          <w:sz w:val="28"/>
          <w:szCs w:val="28"/>
          <w:lang w:val="en-US"/>
        </w:rPr>
        <w:t>2. Trạm Y tế</w:t>
      </w:r>
      <w:r w:rsidR="00AB07AD">
        <w:rPr>
          <w:b/>
          <w:bCs/>
          <w:sz w:val="28"/>
          <w:szCs w:val="28"/>
          <w:lang w:val="en-US"/>
        </w:rPr>
        <w:t xml:space="preserve"> xã</w:t>
      </w:r>
    </w:p>
    <w:p w14:paraId="635300E1"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 xml:space="preserve">Là </w:t>
      </w:r>
      <w:r w:rsidRPr="00F467A7">
        <w:rPr>
          <w:bCs/>
          <w:sz w:val="28"/>
          <w:szCs w:val="28"/>
          <w:lang w:val="en-US"/>
        </w:rPr>
        <w:t>đầu mối thường trực về chuyên môn</w:t>
      </w:r>
      <w:r w:rsidRPr="00F467A7">
        <w:rPr>
          <w:sz w:val="28"/>
          <w:szCs w:val="28"/>
          <w:lang w:val="en-US"/>
        </w:rPr>
        <w:t>, chủ trì tham mưu và tổ chức thực hiện các nội dung chuyên môn về chăm sóc SKSS, SKTD VTN-TN trên địa bàn xã.</w:t>
      </w:r>
    </w:p>
    <w:p w14:paraId="679D0E24"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Hướng dẫn chuyên môn, xây dựng nội dung và phối hợp triển khai các hoạt động truyền thông, tư vấn, giáo dục và cung cấp dịch vụ chăm sóc SKSS, SKTD phù hợp với VTN-TN.</w:t>
      </w:r>
    </w:p>
    <w:p w14:paraId="4B05027B"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Tổ chức cung cấp dịch vụ chăm sóc SKSS, SKTD thân thiện với VTN-TN; bố trí khu vực hoặc hình thức tư vấn bảo đảm riêng tư, thuận tiện và bảo mật thông tin.</w:t>
      </w:r>
    </w:p>
    <w:p w14:paraId="31A00889" w14:textId="77777777" w:rsid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Tư vấn, hướng dẫn VTN-TN về phòng ngừa mang thai ngoài ý muốn, bệnh lây truyền qua đường tình dục và các biện pháp chăm sóc SKSS phù hợp; thực hiện chuyển tuyến khi cần thiết.</w:t>
      </w:r>
    </w:p>
    <w:p w14:paraId="0B6F78DD" w14:textId="76CE1453" w:rsidR="00F467A7" w:rsidRPr="00F467A7" w:rsidRDefault="00F467A7" w:rsidP="00F467A7">
      <w:pPr>
        <w:shd w:val="clear" w:color="auto" w:fill="FFFFFF" w:themeFill="background1"/>
        <w:tabs>
          <w:tab w:val="left" w:pos="996"/>
        </w:tabs>
        <w:spacing w:before="60" w:after="60"/>
        <w:ind w:firstLine="720"/>
        <w:jc w:val="both"/>
        <w:rPr>
          <w:b/>
          <w:sz w:val="28"/>
          <w:szCs w:val="28"/>
        </w:rPr>
      </w:pPr>
      <w:r>
        <w:rPr>
          <w:b/>
          <w:sz w:val="28"/>
          <w:szCs w:val="28"/>
          <w:lang w:val="en-US"/>
        </w:rPr>
        <w:t xml:space="preserve">- </w:t>
      </w:r>
      <w:r w:rsidRPr="00F467A7">
        <w:rPr>
          <w:sz w:val="28"/>
          <w:szCs w:val="28"/>
          <w:lang w:val="en-US"/>
        </w:rPr>
        <w:t>Tổ chức hoặc phối hợp tổ chức tập huấn, hướng dẫn chuyên môn cho cán bộ, nhân viên và lực lượng tham gia thực hiện công tác chăm sóc SKSS, SKTD VTN-TN.</w:t>
      </w:r>
    </w:p>
    <w:p w14:paraId="345EC7E1" w14:textId="16362751" w:rsidR="00F467A7" w:rsidRPr="00F467A7" w:rsidRDefault="00F467A7" w:rsidP="00F467A7">
      <w:pPr>
        <w:pStyle w:val="Heading1"/>
        <w:shd w:val="clear" w:color="auto" w:fill="FFFFFF" w:themeFill="background1"/>
        <w:tabs>
          <w:tab w:val="left" w:pos="960"/>
        </w:tabs>
        <w:spacing w:before="60" w:after="60"/>
        <w:ind w:firstLine="72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Pr="00F467A7">
        <w:rPr>
          <w:rFonts w:ascii="Times New Roman" w:hAnsi="Times New Roman" w:cs="Times New Roman"/>
          <w:bCs/>
          <w:color w:val="auto"/>
          <w:sz w:val="28"/>
          <w:szCs w:val="28"/>
          <w:lang w:val="en-US"/>
        </w:rPr>
        <w:t>Theo dõi các chỉ tiêu chuyên môn; thu thập, tổng hợp số liệu và cung cấp thông tin phục vụ công tác theo dõi, đánh giá, báo cáo thực hiện Kế hoạch.</w:t>
      </w:r>
    </w:p>
    <w:p w14:paraId="281C8520" w14:textId="63EC977C" w:rsidR="004B2F2D" w:rsidRPr="003163EC" w:rsidRDefault="00F467A7" w:rsidP="003163EC">
      <w:pPr>
        <w:pStyle w:val="Heading1"/>
        <w:shd w:val="clear" w:color="auto" w:fill="FFFFFF" w:themeFill="background1"/>
        <w:tabs>
          <w:tab w:val="left" w:pos="960"/>
        </w:tabs>
        <w:spacing w:before="60" w:after="60"/>
        <w:ind w:firstLine="72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 </w:t>
      </w:r>
      <w:r w:rsidRPr="00F467A7">
        <w:rPr>
          <w:rFonts w:ascii="Times New Roman" w:hAnsi="Times New Roman" w:cs="Times New Roman"/>
          <w:bCs/>
          <w:color w:val="auto"/>
          <w:sz w:val="28"/>
          <w:szCs w:val="28"/>
          <w:lang w:val="en-US"/>
        </w:rPr>
        <w:t>Chủ trì đánh giá kết quả thực hiện các nội dung chuyên môn, kịp thời đề xuất UBND xã các giải pháp nâng cao chất lượng hoạt động.</w:t>
      </w:r>
    </w:p>
    <w:p w14:paraId="6283F24B" w14:textId="626EAF24" w:rsidR="00502531" w:rsidRPr="00321F33" w:rsidRDefault="005010FA" w:rsidP="00286FE7">
      <w:pPr>
        <w:shd w:val="clear" w:color="auto" w:fill="FFFFFF" w:themeFill="background1"/>
        <w:tabs>
          <w:tab w:val="left" w:pos="865"/>
        </w:tabs>
        <w:spacing w:before="60" w:after="60"/>
        <w:ind w:firstLine="720"/>
        <w:jc w:val="both"/>
        <w:rPr>
          <w:b/>
          <w:sz w:val="28"/>
          <w:szCs w:val="28"/>
          <w:lang w:val="en-US"/>
        </w:rPr>
      </w:pPr>
      <w:r>
        <w:rPr>
          <w:b/>
          <w:sz w:val="28"/>
          <w:szCs w:val="28"/>
        </w:rPr>
        <w:t>3. Phòng Kinh tế</w:t>
      </w:r>
    </w:p>
    <w:p w14:paraId="3A7CA831" w14:textId="77777777" w:rsidR="003163EC" w:rsidRDefault="00F822C9" w:rsidP="003163EC">
      <w:pPr>
        <w:shd w:val="clear" w:color="auto" w:fill="FFFFFF" w:themeFill="background1"/>
        <w:tabs>
          <w:tab w:val="left" w:pos="865"/>
        </w:tabs>
        <w:spacing w:before="60" w:after="60"/>
        <w:ind w:firstLine="720"/>
        <w:jc w:val="both"/>
        <w:rPr>
          <w:sz w:val="28"/>
          <w:szCs w:val="28"/>
        </w:rPr>
      </w:pPr>
      <w:r w:rsidRPr="00F822C9">
        <w:rPr>
          <w:sz w:val="28"/>
          <w:szCs w:val="28"/>
        </w:rPr>
        <w:t xml:space="preserve">Chủ trì, phối hợp với các cơ quan, đơn vị có liên quan, căn cứ khả năng cân đối ngân sách địa phương và nhiệm vụ được giao, tổng hợp, tham mưu UBND </w:t>
      </w:r>
      <w:r w:rsidR="008E4759">
        <w:rPr>
          <w:sz w:val="28"/>
          <w:szCs w:val="28"/>
        </w:rPr>
        <w:t xml:space="preserve">xã </w:t>
      </w:r>
      <w:r w:rsidRPr="00F822C9">
        <w:rPr>
          <w:sz w:val="28"/>
          <w:szCs w:val="28"/>
        </w:rPr>
        <w:t>bố trí kinh phí thực hiện Kế hoạch theo quy định của pháp luật về ngân sách nhà nước.</w:t>
      </w:r>
    </w:p>
    <w:p w14:paraId="79CE036A" w14:textId="03580E02" w:rsidR="003163EC" w:rsidRDefault="003163EC" w:rsidP="003163EC">
      <w:pPr>
        <w:shd w:val="clear" w:color="auto" w:fill="FFFFFF" w:themeFill="background1"/>
        <w:tabs>
          <w:tab w:val="left" w:pos="865"/>
        </w:tabs>
        <w:spacing w:before="60" w:after="60"/>
        <w:ind w:firstLine="720"/>
        <w:jc w:val="both"/>
        <w:rPr>
          <w:sz w:val="28"/>
          <w:szCs w:val="28"/>
        </w:rPr>
      </w:pPr>
      <w:r w:rsidRPr="003163EC">
        <w:rPr>
          <w:b/>
          <w:bCs/>
          <w:sz w:val="28"/>
          <w:szCs w:val="28"/>
          <w:lang w:val="en-US"/>
        </w:rPr>
        <w:t>4. Trung tâm Dịch vụ tổng hợp</w:t>
      </w:r>
      <w:r w:rsidR="00AB07AD">
        <w:rPr>
          <w:b/>
          <w:bCs/>
          <w:sz w:val="28"/>
          <w:szCs w:val="28"/>
          <w:lang w:val="en-US"/>
        </w:rPr>
        <w:t xml:space="preserve"> xã</w:t>
      </w:r>
    </w:p>
    <w:p w14:paraId="3B4CBB1D" w14:textId="77777777" w:rsidR="003163EC" w:rsidRDefault="003163EC" w:rsidP="003163EC">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 xml:space="preserve">Chủ trì thực hiện công tác thông tin, tuyên truyền về chăm sóc SKSS, </w:t>
      </w:r>
      <w:r w:rsidRPr="003163EC">
        <w:rPr>
          <w:sz w:val="28"/>
          <w:szCs w:val="28"/>
          <w:lang w:val="en-US"/>
        </w:rPr>
        <w:lastRenderedPageBreak/>
        <w:t>SKTD VTN-TN trên hệ thống truyền thanh và các kênh thông tin của xã.</w:t>
      </w:r>
    </w:p>
    <w:p w14:paraId="10A04892" w14:textId="77777777" w:rsidR="003163EC" w:rsidRDefault="003163EC" w:rsidP="003163EC">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Phối hợp với Trạm Y tế xây dựng, đăng tải các tin, bài, sản phẩm truyền thông bảo đảm nội dung chính xác, phù hợp với từng nhóm đối tượng.</w:t>
      </w:r>
    </w:p>
    <w:p w14:paraId="607856F5" w14:textId="77777777" w:rsidR="003163EC" w:rsidRDefault="003163EC" w:rsidP="003163EC">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Tuyên truyền các hoạt động, chiến dịch, sự kiện về chăm sóc SKSS, SKTD VTN-TN; đa dạng hóa hình thức truyền thông, tăng cường ứng dụng các nền tảng số phù hợp.</w:t>
      </w:r>
    </w:p>
    <w:p w14:paraId="08A2D7A9" w14:textId="3A3533E9" w:rsidR="003163EC" w:rsidRDefault="003163EC" w:rsidP="003163EC">
      <w:pPr>
        <w:shd w:val="clear" w:color="auto" w:fill="FFFFFF" w:themeFill="background1"/>
        <w:tabs>
          <w:tab w:val="left" w:pos="865"/>
        </w:tabs>
        <w:spacing w:before="60" w:after="60"/>
        <w:ind w:firstLine="720"/>
        <w:jc w:val="both"/>
        <w:rPr>
          <w:sz w:val="28"/>
          <w:szCs w:val="28"/>
        </w:rPr>
      </w:pPr>
      <w:r w:rsidRPr="003163EC">
        <w:rPr>
          <w:b/>
          <w:bCs/>
          <w:sz w:val="28"/>
          <w:szCs w:val="28"/>
          <w:lang w:val="en-US"/>
        </w:rPr>
        <w:t>5. Các trường học trên địa bàn</w:t>
      </w:r>
      <w:r w:rsidR="00AB07AD">
        <w:rPr>
          <w:b/>
          <w:bCs/>
          <w:sz w:val="28"/>
          <w:szCs w:val="28"/>
          <w:lang w:val="en-US"/>
        </w:rPr>
        <w:t xml:space="preserve"> xã</w:t>
      </w:r>
    </w:p>
    <w:p w14:paraId="5051A29B" w14:textId="77777777" w:rsidR="003163EC" w:rsidRDefault="003163EC" w:rsidP="003163EC">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Phối hợp với Trạm Y tế triển khai truyền thông, giáo dục về SKSS, SKTD, giáo dục giới tính và kỹ năng sống phù hợp với cấp học, độ tuổi.</w:t>
      </w:r>
    </w:p>
    <w:p w14:paraId="5E289E3D" w14:textId="77777777" w:rsidR="003163EC" w:rsidRDefault="003163EC" w:rsidP="003163EC">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Lồng ghép nội dung chăm sóc SKSS, SKTD trong các hoạt động giáo dục, sinh hoạt tập thể của nhà trường theo quy định.</w:t>
      </w:r>
    </w:p>
    <w:p w14:paraId="557D0BA7" w14:textId="77777777" w:rsidR="008C3ABE" w:rsidRDefault="003163EC"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3163EC">
        <w:rPr>
          <w:sz w:val="28"/>
          <w:szCs w:val="28"/>
          <w:lang w:val="en-US"/>
        </w:rPr>
        <w:t xml:space="preserve">Quan tâm tư vấn, hỗ trợ học sinh; kịp thời phối hợp với gia đình và cơ sở y tế khi học sinh có nhu cầu </w:t>
      </w:r>
      <w:r>
        <w:rPr>
          <w:sz w:val="28"/>
          <w:szCs w:val="28"/>
          <w:lang w:val="en-US"/>
        </w:rPr>
        <w:t xml:space="preserve">hoặc cần được hỗ trợ chuyên môn; </w:t>
      </w:r>
      <w:r w:rsidRPr="003163EC">
        <w:rPr>
          <w:sz w:val="28"/>
          <w:szCs w:val="28"/>
          <w:lang w:val="en-US"/>
        </w:rPr>
        <w:t>Phối hợp duy trì hình thức, góc tư vấn phù hợp về SKSS, SKTD trong nhà trường.</w:t>
      </w:r>
    </w:p>
    <w:p w14:paraId="264F7746" w14:textId="77777777" w:rsidR="008C3ABE" w:rsidRDefault="008C3ABE" w:rsidP="008C3ABE">
      <w:pPr>
        <w:shd w:val="clear" w:color="auto" w:fill="FFFFFF" w:themeFill="background1"/>
        <w:tabs>
          <w:tab w:val="left" w:pos="865"/>
        </w:tabs>
        <w:spacing w:before="60" w:after="60"/>
        <w:ind w:firstLine="720"/>
        <w:jc w:val="both"/>
        <w:rPr>
          <w:sz w:val="28"/>
          <w:szCs w:val="28"/>
        </w:rPr>
      </w:pPr>
      <w:r w:rsidRPr="008C3ABE">
        <w:rPr>
          <w:b/>
          <w:bCs/>
          <w:sz w:val="28"/>
          <w:szCs w:val="28"/>
          <w:lang w:val="en-US"/>
        </w:rPr>
        <w:t>6. Đề nghị Ủy ban Mặt trận Tổ quốc Việt Nam và các tổ chức chính trị - xã hội xã</w:t>
      </w:r>
    </w:p>
    <w:p w14:paraId="5AD49A88" w14:textId="77777777"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Phối hợp tuyên truyền, vận động đoàn viên, hội viên và nhân dân nâng cao nhận thức, trách nhiệm trong chăm sóc, giáo dục và bảo vệ sức khỏe VTN-TN.</w:t>
      </w:r>
    </w:p>
    <w:p w14:paraId="675AD2EB" w14:textId="77777777"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Đoàn Thanh niên tăng cường các hoạt động truyền thông, sinh hoạt, diễn đàn và các hình thức phù hợp để tiếp cận VTN-TN, nhất là thanh niên.</w:t>
      </w:r>
    </w:p>
    <w:p w14:paraId="0B5EB93B" w14:textId="77777777"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Hội Liên hiệp Phụ nữ phối hợp tuyên truyền, tư vấn cho phụ nữ, cha mẹ và người chăm sóc về chăm sóc SKSS, SKTD và kỹ năng đồng hành cùng VTN-TN.</w:t>
      </w:r>
    </w:p>
    <w:p w14:paraId="02D1787B" w14:textId="77777777"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Phối hợp phát hiện, hỗ trợ và giới thiệu VTN-TN có nhu cầu tư vấn, chăm sóc SKSS, SKTD đến Trạm Y tế hoặc cơ sở y tế phù hợp.</w:t>
      </w:r>
    </w:p>
    <w:p w14:paraId="2DE411FA" w14:textId="77777777" w:rsidR="008C3ABE" w:rsidRDefault="008C3ABE" w:rsidP="008C3ABE">
      <w:pPr>
        <w:shd w:val="clear" w:color="auto" w:fill="FFFFFF" w:themeFill="background1"/>
        <w:tabs>
          <w:tab w:val="left" w:pos="865"/>
        </w:tabs>
        <w:spacing w:before="60" w:after="60"/>
        <w:ind w:firstLine="720"/>
        <w:jc w:val="both"/>
        <w:rPr>
          <w:sz w:val="28"/>
          <w:szCs w:val="28"/>
        </w:rPr>
      </w:pPr>
      <w:r w:rsidRPr="008C3ABE">
        <w:rPr>
          <w:b/>
          <w:bCs/>
          <w:sz w:val="28"/>
          <w:szCs w:val="28"/>
          <w:lang w:val="en-US"/>
        </w:rPr>
        <w:t>7. Các thôn</w:t>
      </w:r>
    </w:p>
    <w:p w14:paraId="086D91E1" w14:textId="77777777"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Phối hợp tuyên truyền các chủ trương, chính sách và kiến thức về chăm sóc SKSS, SKTD VTN-TN; lồng ghép trong các hoạt động cộng đồng phù hợp.</w:t>
      </w:r>
    </w:p>
    <w:p w14:paraId="4C05AAA8" w14:textId="63B6F188" w:rsid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Vận động gia đình quan tâm, giáo dục và đồng hành cùng VTN-TN trong chăm sóc, bảo vệ sức khỏe và phòng ngừa các nguy cơ ảnh hưởng đến SKSS, SKTD.</w:t>
      </w:r>
    </w:p>
    <w:p w14:paraId="3B99154F" w14:textId="16C90701" w:rsidR="003163EC" w:rsidRPr="008C3ABE" w:rsidRDefault="008C3ABE" w:rsidP="008C3ABE">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8C3ABE">
        <w:rPr>
          <w:sz w:val="28"/>
          <w:szCs w:val="28"/>
          <w:lang w:val="en-US"/>
        </w:rPr>
        <w:t>Phối hợp với Trạm Y tế và các đơn vị liên quan tuyên truyền, vận động và hỗ trợ VTN-TN có nhu cầu tiếp cận các dịch vụ chăm sóc SKSS, SKTD.</w:t>
      </w:r>
    </w:p>
    <w:p w14:paraId="260479EA" w14:textId="77777777" w:rsidR="008C5155" w:rsidRPr="008C5155" w:rsidRDefault="008C5155" w:rsidP="00286FE7">
      <w:pPr>
        <w:shd w:val="clear" w:color="auto" w:fill="FFFFFF" w:themeFill="background1"/>
        <w:tabs>
          <w:tab w:val="left" w:pos="865"/>
        </w:tabs>
        <w:spacing w:before="60" w:after="60"/>
        <w:ind w:firstLine="720"/>
        <w:jc w:val="both"/>
        <w:rPr>
          <w:b/>
          <w:sz w:val="28"/>
          <w:szCs w:val="28"/>
        </w:rPr>
      </w:pPr>
      <w:r w:rsidRPr="008C5155">
        <w:rPr>
          <w:b/>
          <w:sz w:val="28"/>
          <w:szCs w:val="28"/>
        </w:rPr>
        <w:t>VII. KIỂM TRA, GIÁM SÁT, SƠ KẾT VÀ TỔNG KẾT</w:t>
      </w:r>
    </w:p>
    <w:p w14:paraId="7D96BB1E" w14:textId="0A2386F1" w:rsidR="00F822C9" w:rsidRP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Pr="00F822C9">
        <w:rPr>
          <w:sz w:val="28"/>
          <w:szCs w:val="28"/>
        </w:rPr>
        <w:t xml:space="preserve">UBND </w:t>
      </w:r>
      <w:r w:rsidR="008E4759">
        <w:rPr>
          <w:sz w:val="28"/>
          <w:szCs w:val="28"/>
        </w:rPr>
        <w:t xml:space="preserve">xã </w:t>
      </w:r>
      <w:r w:rsidRPr="00F822C9">
        <w:rPr>
          <w:sz w:val="28"/>
          <w:szCs w:val="28"/>
        </w:rPr>
        <w:t>tổ chức kiểm tra, giám sát việc triển khai thực hiện Kế hoạch theo chức năng, nhiệm vụ và thẩm quyền; kịp thời chỉ đạo tháo gỡ khó khăn, vướng</w:t>
      </w:r>
      <w:r>
        <w:rPr>
          <w:sz w:val="28"/>
          <w:szCs w:val="28"/>
        </w:rPr>
        <w:t xml:space="preserve"> mắc trong quá trình thực hiện.</w:t>
      </w:r>
    </w:p>
    <w:p w14:paraId="6E1E7643" w14:textId="46DBA665" w:rsidR="00F822C9" w:rsidRP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w:t>
      </w:r>
      <w:r w:rsidRPr="00F822C9">
        <w:rPr>
          <w:sz w:val="28"/>
          <w:szCs w:val="28"/>
        </w:rPr>
        <w:t xml:space="preserve"> Trạm Y tế là đầu mối chuyên môn, phối hợp với Phòng Văn hóa - Xã hội và các cơ quan, đơn vị liên quan theo dõi, tổng hợp các chỉ tiêu chuyên môn và </w:t>
      </w:r>
      <w:r>
        <w:rPr>
          <w:sz w:val="28"/>
          <w:szCs w:val="28"/>
        </w:rPr>
        <w:t>kết quả thực hiện Kế hoạch.</w:t>
      </w:r>
    </w:p>
    <w:p w14:paraId="579835C3" w14:textId="06114AEA" w:rsidR="00F822C9" w:rsidRP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lastRenderedPageBreak/>
        <w:t xml:space="preserve">- </w:t>
      </w:r>
      <w:r w:rsidR="0070176B">
        <w:rPr>
          <w:sz w:val="28"/>
          <w:szCs w:val="28"/>
        </w:rPr>
        <w:t>Hằng năm</w:t>
      </w:r>
      <w:r w:rsidRPr="00F822C9">
        <w:rPr>
          <w:sz w:val="28"/>
          <w:szCs w:val="28"/>
        </w:rPr>
        <w:t xml:space="preserve"> tổ chức đánh giá kết quả thực hiện; xác định những kết quả đạt được, khó khăn, hạn chế và nguyên nhân; đề xuất giải pháp khắc phục v</w:t>
      </w:r>
      <w:r>
        <w:rPr>
          <w:sz w:val="28"/>
          <w:szCs w:val="28"/>
        </w:rPr>
        <w:t>à điều chỉnh hoạt động phù hợp.</w:t>
      </w:r>
    </w:p>
    <w:p w14:paraId="6967A440" w14:textId="1B887648" w:rsidR="00F822C9" w:rsidRP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w:t>
      </w:r>
      <w:r w:rsidRPr="00F822C9">
        <w:rPr>
          <w:sz w:val="28"/>
          <w:szCs w:val="28"/>
        </w:rPr>
        <w:t xml:space="preserve"> Năm 2028, tổ chức đánh giá giữa kỳ việc thực hiệ</w:t>
      </w:r>
      <w:r>
        <w:rPr>
          <w:sz w:val="28"/>
          <w:szCs w:val="28"/>
        </w:rPr>
        <w:t>n Kế hoạch giai đoạn 2026-2030.</w:t>
      </w:r>
    </w:p>
    <w:p w14:paraId="6D2E49F6" w14:textId="48E030AC" w:rsidR="00F822C9" w:rsidRP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w:t>
      </w:r>
      <w:r w:rsidRPr="00F822C9">
        <w:rPr>
          <w:sz w:val="28"/>
          <w:szCs w:val="28"/>
        </w:rPr>
        <w:t xml:space="preserve"> Năm 2030, tổ chức tổng kết, đánh giá kết quả thực hiện Kế hoạch giai đoạn 2026-2030 và đề xuất phương hướng, nh</w:t>
      </w:r>
      <w:r>
        <w:rPr>
          <w:sz w:val="28"/>
          <w:szCs w:val="28"/>
        </w:rPr>
        <w:t>iệm vụ cho giai đoạn tiếp theo.</w:t>
      </w:r>
    </w:p>
    <w:p w14:paraId="69D04EEB" w14:textId="159BDBE4" w:rsidR="00F822C9"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w:t>
      </w:r>
      <w:r w:rsidRPr="00F822C9">
        <w:rPr>
          <w:sz w:val="28"/>
          <w:szCs w:val="28"/>
        </w:rPr>
        <w:t xml:space="preserve"> Kết quả thực hiện Kế hoạch là một trong những căn cứ để đánh giá kết quả công tác chăm sóc, bảo vệ và nâng cao sức khỏe nhân dân trên </w:t>
      </w:r>
      <w:r w:rsidR="008E4759">
        <w:rPr>
          <w:sz w:val="28"/>
          <w:szCs w:val="28"/>
        </w:rPr>
        <w:t>địa bàn xã</w:t>
      </w:r>
      <w:r w:rsidRPr="00F822C9">
        <w:rPr>
          <w:sz w:val="28"/>
          <w:szCs w:val="28"/>
        </w:rPr>
        <w:t>.</w:t>
      </w:r>
    </w:p>
    <w:p w14:paraId="661E56B3" w14:textId="77777777" w:rsidR="008C5155" w:rsidRPr="00502531" w:rsidRDefault="008C5155" w:rsidP="00286FE7">
      <w:pPr>
        <w:shd w:val="clear" w:color="auto" w:fill="FFFFFF" w:themeFill="background1"/>
        <w:tabs>
          <w:tab w:val="left" w:pos="865"/>
        </w:tabs>
        <w:spacing w:before="60" w:after="60"/>
        <w:ind w:firstLine="720"/>
        <w:jc w:val="both"/>
        <w:rPr>
          <w:b/>
          <w:sz w:val="28"/>
          <w:szCs w:val="28"/>
        </w:rPr>
      </w:pPr>
      <w:r w:rsidRPr="00502531">
        <w:rPr>
          <w:b/>
          <w:sz w:val="28"/>
          <w:szCs w:val="28"/>
        </w:rPr>
        <w:t>VIII. CHẾ ĐỘ BÁO CÁO</w:t>
      </w:r>
    </w:p>
    <w:p w14:paraId="081B6B6F" w14:textId="145832D8" w:rsidR="00967D25" w:rsidRPr="00967D25" w:rsidRDefault="00F822C9" w:rsidP="00286FE7">
      <w:pPr>
        <w:shd w:val="clear" w:color="auto" w:fill="FFFFFF" w:themeFill="background1"/>
        <w:tabs>
          <w:tab w:val="left" w:pos="865"/>
        </w:tabs>
        <w:spacing w:before="60" w:after="60"/>
        <w:ind w:firstLine="720"/>
        <w:jc w:val="both"/>
        <w:rPr>
          <w:sz w:val="28"/>
          <w:szCs w:val="28"/>
        </w:rPr>
      </w:pPr>
      <w:r>
        <w:rPr>
          <w:sz w:val="28"/>
          <w:szCs w:val="28"/>
        </w:rPr>
        <w:t xml:space="preserve">- </w:t>
      </w:r>
      <w:r w:rsidR="00967D25" w:rsidRPr="00967D25">
        <w:rPr>
          <w:sz w:val="28"/>
          <w:szCs w:val="28"/>
        </w:rPr>
        <w:t>Các cơ quan, đơn vị được giao nhiệm vụ có trách nhiệm tổng hợp, báo cáo kết quả thực hiện về Trạm Y tế theo thời</w:t>
      </w:r>
      <w:r>
        <w:rPr>
          <w:sz w:val="28"/>
          <w:szCs w:val="28"/>
        </w:rPr>
        <w:t xml:space="preserve"> gian và nội dung được yêu cầu.</w:t>
      </w:r>
    </w:p>
    <w:p w14:paraId="41505EA0" w14:textId="64C19FCA" w:rsidR="00967D25" w:rsidRPr="00967D25"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00967D25" w:rsidRPr="00967D25">
        <w:rPr>
          <w:sz w:val="28"/>
          <w:szCs w:val="28"/>
        </w:rPr>
        <w:t xml:space="preserve">Trạm Y tế tổng hợp kết quả thực hiện, tham mưu UBND </w:t>
      </w:r>
      <w:r w:rsidR="008E4759">
        <w:rPr>
          <w:sz w:val="28"/>
          <w:szCs w:val="28"/>
        </w:rPr>
        <w:t xml:space="preserve">xã </w:t>
      </w:r>
      <w:r w:rsidR="00967D25" w:rsidRPr="00967D25">
        <w:rPr>
          <w:sz w:val="28"/>
          <w:szCs w:val="28"/>
        </w:rPr>
        <w:t>báo cáo cơ qu</w:t>
      </w:r>
      <w:r>
        <w:rPr>
          <w:sz w:val="28"/>
          <w:szCs w:val="28"/>
        </w:rPr>
        <w:t>an y tế cấp trên theo quy định.</w:t>
      </w:r>
    </w:p>
    <w:p w14:paraId="2EF403F0" w14:textId="6AD32068" w:rsidR="00967D25" w:rsidRPr="00967D25"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00967D25" w:rsidRPr="00967D25">
        <w:rPr>
          <w:sz w:val="28"/>
          <w:szCs w:val="28"/>
        </w:rPr>
        <w:t>Báo cáo định kỳ hằng năm thực hiện theo hướng dẫn của Sở Y tế, Trung tâm Kiểm soát bệnh tật tỉn</w:t>
      </w:r>
      <w:r>
        <w:rPr>
          <w:sz w:val="28"/>
          <w:szCs w:val="28"/>
        </w:rPr>
        <w:t>h và các cơ quan có thẩm quyền.</w:t>
      </w:r>
    </w:p>
    <w:p w14:paraId="7969BF8F" w14:textId="513FEA26" w:rsidR="00967D25" w:rsidRPr="00967D25" w:rsidRDefault="00F822C9" w:rsidP="00286FE7">
      <w:pPr>
        <w:shd w:val="clear" w:color="auto" w:fill="FFFFFF" w:themeFill="background1"/>
        <w:tabs>
          <w:tab w:val="left" w:pos="865"/>
        </w:tabs>
        <w:spacing w:before="60" w:after="60"/>
        <w:ind w:firstLine="720"/>
        <w:jc w:val="both"/>
        <w:rPr>
          <w:sz w:val="28"/>
          <w:szCs w:val="28"/>
        </w:rPr>
      </w:pPr>
      <w:r>
        <w:rPr>
          <w:sz w:val="28"/>
          <w:szCs w:val="28"/>
          <w:lang w:val="en-US"/>
        </w:rPr>
        <w:t>-</w:t>
      </w:r>
      <w:r w:rsidR="00967D25" w:rsidRPr="00967D25">
        <w:rPr>
          <w:sz w:val="28"/>
          <w:szCs w:val="28"/>
        </w:rPr>
        <w:t xml:space="preserve"> Thực hiện báo cáo đột xuất khi có yêu cầu hoặc khi phát sinh vấn đề c</w:t>
      </w:r>
      <w:r>
        <w:rPr>
          <w:sz w:val="28"/>
          <w:szCs w:val="28"/>
        </w:rPr>
        <w:t>ần báo cáo, xin ý kiến chỉ đạo.</w:t>
      </w:r>
    </w:p>
    <w:p w14:paraId="65A44DE3" w14:textId="77777777" w:rsidR="003D06E2" w:rsidRDefault="00F822C9" w:rsidP="003D06E2">
      <w:pPr>
        <w:shd w:val="clear" w:color="auto" w:fill="FFFFFF" w:themeFill="background1"/>
        <w:tabs>
          <w:tab w:val="left" w:pos="865"/>
        </w:tabs>
        <w:spacing w:before="60" w:after="60"/>
        <w:ind w:firstLine="720"/>
        <w:jc w:val="both"/>
        <w:rPr>
          <w:sz w:val="28"/>
          <w:szCs w:val="28"/>
        </w:rPr>
      </w:pPr>
      <w:r>
        <w:rPr>
          <w:sz w:val="28"/>
          <w:szCs w:val="28"/>
          <w:lang w:val="en-US"/>
        </w:rPr>
        <w:t xml:space="preserve">- </w:t>
      </w:r>
      <w:r w:rsidR="00967D25" w:rsidRPr="00967D25">
        <w:rPr>
          <w:sz w:val="28"/>
          <w:szCs w:val="28"/>
        </w:rPr>
        <w:t>Nội dung báo cáo tập trung vào: kết quả thực hiện mục tiêu, chỉ tiêu; hoạt động truyền thông, giáo dục, tư vấn; số lượt tư vấn và cung cấp dịch vụ; hoạt động tại trường học; tình hình triển khai đối với các nhóm đối tượng ưu tiên; kinh phí thực hiện; khó khăn, vướng mắc và kiến nghị, đề xuất.</w:t>
      </w:r>
    </w:p>
    <w:p w14:paraId="3830CA84" w14:textId="344F6A0D" w:rsidR="003D06E2" w:rsidRPr="003D06E2" w:rsidRDefault="003D06E2" w:rsidP="003D06E2">
      <w:pPr>
        <w:shd w:val="clear" w:color="auto" w:fill="FFFFFF" w:themeFill="background1"/>
        <w:tabs>
          <w:tab w:val="left" w:pos="865"/>
        </w:tabs>
        <w:spacing w:before="60" w:after="60"/>
        <w:ind w:firstLine="720"/>
        <w:jc w:val="both"/>
        <w:rPr>
          <w:sz w:val="28"/>
          <w:szCs w:val="28"/>
        </w:rPr>
      </w:pPr>
      <w:r w:rsidRPr="003D06E2">
        <w:rPr>
          <w:sz w:val="28"/>
          <w:szCs w:val="28"/>
        </w:rPr>
        <w:t>Trên đây là Kế hoạch triển khai thực hiện Đề án chăm sóc sức khỏe sinh sản, sức khỏe tình dục vị thành niên, thanh niên giai đoạn 2026-2030 trên địa bàn xã Đức Minh. UBND xã yêu cầu các phòng, bộ phận chuyên môn, cơ quan, đơn vị, trường học và đề nghị Ủy ban Mặt trận Tổ quốc Việt Nam xã, các tổ chức chính trị - xã hội căn cứ chức năng, nhiệm vụ tổ chức thực hiện nghiêm túc. Trong quá trình thực hiện, nếu có khó khăn, vướng mắc, kịp thời phản ánh về UBND xã (qua Phòng Văn hóa - Xã hội) để tổng hợp, tham mưu giải quyết theo thẩm quyền./.</w:t>
      </w:r>
    </w:p>
    <w:p w14:paraId="229E0580" w14:textId="36AA453D" w:rsidR="00321F33" w:rsidRPr="00286FE7" w:rsidRDefault="00321F33" w:rsidP="00321F33">
      <w:pPr>
        <w:shd w:val="clear" w:color="auto" w:fill="FFFFFF" w:themeFill="background1"/>
        <w:tabs>
          <w:tab w:val="left" w:pos="865"/>
        </w:tabs>
        <w:spacing w:line="276" w:lineRule="auto"/>
        <w:ind w:firstLine="720"/>
        <w:jc w:val="both"/>
        <w:rPr>
          <w:sz w:val="6"/>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60"/>
      </w:tblGrid>
      <w:tr w:rsidR="00BA026F" w14:paraId="6BFBFF36" w14:textId="77777777" w:rsidTr="00BA026F">
        <w:tc>
          <w:tcPr>
            <w:tcW w:w="4609" w:type="dxa"/>
          </w:tcPr>
          <w:p w14:paraId="6DEEFEE9" w14:textId="77777777" w:rsidR="00BA026F" w:rsidRPr="00F60F0A" w:rsidRDefault="00BA026F" w:rsidP="00DA1F28">
            <w:pPr>
              <w:pStyle w:val="TableParagraph"/>
              <w:shd w:val="clear" w:color="auto" w:fill="FFFFFF" w:themeFill="background1"/>
              <w:ind w:left="50"/>
              <w:rPr>
                <w:sz w:val="24"/>
                <w:szCs w:val="24"/>
              </w:rPr>
            </w:pPr>
            <w:r w:rsidRPr="00F60F0A">
              <w:rPr>
                <w:b/>
                <w:i/>
                <w:sz w:val="24"/>
                <w:szCs w:val="24"/>
              </w:rPr>
              <w:t>Nơi</w:t>
            </w:r>
            <w:r w:rsidRPr="00F60F0A">
              <w:rPr>
                <w:b/>
                <w:i/>
                <w:spacing w:val="-4"/>
                <w:sz w:val="24"/>
                <w:szCs w:val="24"/>
              </w:rPr>
              <w:t xml:space="preserve"> </w:t>
            </w:r>
            <w:r w:rsidRPr="00F60F0A">
              <w:rPr>
                <w:b/>
                <w:i/>
                <w:spacing w:val="-2"/>
                <w:sz w:val="24"/>
                <w:szCs w:val="24"/>
              </w:rPr>
              <w:t>nhận</w:t>
            </w:r>
            <w:r w:rsidRPr="00F60F0A">
              <w:rPr>
                <w:spacing w:val="-2"/>
                <w:sz w:val="24"/>
                <w:szCs w:val="24"/>
              </w:rPr>
              <w:t>:</w:t>
            </w:r>
          </w:p>
          <w:p w14:paraId="04B62191" w14:textId="47E01B03" w:rsidR="00BA026F" w:rsidRPr="00502531" w:rsidRDefault="00BA026F" w:rsidP="00DA1F28">
            <w:pPr>
              <w:pStyle w:val="TableParagraph"/>
              <w:numPr>
                <w:ilvl w:val="0"/>
                <w:numId w:val="1"/>
              </w:numPr>
              <w:shd w:val="clear" w:color="auto" w:fill="FFFFFF" w:themeFill="background1"/>
              <w:tabs>
                <w:tab w:val="left" w:pos="171"/>
              </w:tabs>
              <w:ind w:hanging="124"/>
              <w:rPr>
                <w:sz w:val="24"/>
                <w:szCs w:val="24"/>
              </w:rPr>
            </w:pPr>
            <w:r w:rsidRPr="00F60F0A">
              <w:rPr>
                <w:sz w:val="24"/>
                <w:szCs w:val="24"/>
              </w:rPr>
              <w:t>Sở</w:t>
            </w:r>
            <w:r w:rsidRPr="00F60F0A">
              <w:rPr>
                <w:spacing w:val="-3"/>
                <w:sz w:val="24"/>
                <w:szCs w:val="24"/>
              </w:rPr>
              <w:t xml:space="preserve"> </w:t>
            </w:r>
            <w:r w:rsidRPr="00F60F0A">
              <w:rPr>
                <w:sz w:val="24"/>
                <w:szCs w:val="24"/>
              </w:rPr>
              <w:t>Y</w:t>
            </w:r>
            <w:r w:rsidRPr="00F60F0A">
              <w:rPr>
                <w:spacing w:val="-5"/>
                <w:sz w:val="24"/>
                <w:szCs w:val="24"/>
              </w:rPr>
              <w:t xml:space="preserve"> </w:t>
            </w:r>
            <w:r w:rsidRPr="00F60F0A">
              <w:rPr>
                <w:sz w:val="24"/>
                <w:szCs w:val="24"/>
              </w:rPr>
              <w:t>tế</w:t>
            </w:r>
            <w:r w:rsidRPr="00F60F0A">
              <w:rPr>
                <w:spacing w:val="-3"/>
                <w:sz w:val="24"/>
                <w:szCs w:val="24"/>
              </w:rPr>
              <w:t xml:space="preserve"> </w:t>
            </w:r>
            <w:r w:rsidR="00502531">
              <w:rPr>
                <w:spacing w:val="-3"/>
                <w:sz w:val="24"/>
                <w:szCs w:val="24"/>
                <w:lang w:val="en-US"/>
              </w:rPr>
              <w:t xml:space="preserve"> Hà Tĩnh </w:t>
            </w:r>
            <w:r w:rsidRPr="00F60F0A">
              <w:rPr>
                <w:sz w:val="24"/>
                <w:szCs w:val="24"/>
              </w:rPr>
              <w:t xml:space="preserve">(báo </w:t>
            </w:r>
            <w:r w:rsidRPr="00F60F0A">
              <w:rPr>
                <w:spacing w:val="-4"/>
                <w:sz w:val="24"/>
                <w:szCs w:val="24"/>
              </w:rPr>
              <w:t>cáo);</w:t>
            </w:r>
          </w:p>
          <w:p w14:paraId="5BD3A801" w14:textId="530A7A90" w:rsidR="00502531" w:rsidRPr="00AF01BD" w:rsidRDefault="00502531" w:rsidP="00DA1F28">
            <w:pPr>
              <w:pStyle w:val="TableParagraph"/>
              <w:numPr>
                <w:ilvl w:val="0"/>
                <w:numId w:val="1"/>
              </w:numPr>
              <w:shd w:val="clear" w:color="auto" w:fill="FFFFFF" w:themeFill="background1"/>
              <w:tabs>
                <w:tab w:val="left" w:pos="171"/>
              </w:tabs>
              <w:rPr>
                <w:sz w:val="24"/>
                <w:szCs w:val="24"/>
              </w:rPr>
            </w:pPr>
            <w:r w:rsidRPr="00502531">
              <w:rPr>
                <w:sz w:val="24"/>
                <w:szCs w:val="24"/>
              </w:rPr>
              <w:t xml:space="preserve">Thường trực Đảng ủy, HĐND </w:t>
            </w:r>
            <w:r w:rsidR="008E4759">
              <w:rPr>
                <w:sz w:val="24"/>
                <w:szCs w:val="24"/>
              </w:rPr>
              <w:t>xã</w:t>
            </w:r>
            <w:r w:rsidRPr="00502531">
              <w:rPr>
                <w:sz w:val="24"/>
                <w:szCs w:val="24"/>
              </w:rPr>
              <w:t>;</w:t>
            </w:r>
          </w:p>
          <w:p w14:paraId="5A3260F6" w14:textId="6AA92A2C" w:rsidR="00BA026F" w:rsidRPr="00502531" w:rsidRDefault="00BA026F" w:rsidP="00DA1F28">
            <w:pPr>
              <w:pStyle w:val="TableParagraph"/>
              <w:numPr>
                <w:ilvl w:val="0"/>
                <w:numId w:val="1"/>
              </w:numPr>
              <w:shd w:val="clear" w:color="auto" w:fill="FFFFFF" w:themeFill="background1"/>
              <w:tabs>
                <w:tab w:val="left" w:pos="174"/>
              </w:tabs>
              <w:ind w:hanging="124"/>
              <w:rPr>
                <w:sz w:val="24"/>
                <w:szCs w:val="24"/>
              </w:rPr>
            </w:pPr>
            <w:r>
              <w:rPr>
                <w:sz w:val="24"/>
                <w:szCs w:val="24"/>
                <w:lang w:val="en-US"/>
              </w:rPr>
              <w:t>Chủ tịch, các</w:t>
            </w:r>
            <w:r w:rsidRPr="00F60F0A">
              <w:rPr>
                <w:spacing w:val="-7"/>
                <w:sz w:val="24"/>
                <w:szCs w:val="24"/>
              </w:rPr>
              <w:t xml:space="preserve"> </w:t>
            </w:r>
            <w:r w:rsidRPr="00F60F0A">
              <w:rPr>
                <w:sz w:val="24"/>
                <w:szCs w:val="24"/>
              </w:rPr>
              <w:t>PCT</w:t>
            </w:r>
            <w:r w:rsidRPr="00F60F0A">
              <w:rPr>
                <w:spacing w:val="-2"/>
                <w:sz w:val="24"/>
                <w:szCs w:val="24"/>
              </w:rPr>
              <w:t xml:space="preserve"> </w:t>
            </w:r>
            <w:r w:rsidRPr="00F60F0A">
              <w:rPr>
                <w:sz w:val="24"/>
                <w:szCs w:val="24"/>
              </w:rPr>
              <w:t>UBND</w:t>
            </w:r>
            <w:r w:rsidRPr="00F60F0A">
              <w:rPr>
                <w:spacing w:val="-7"/>
                <w:sz w:val="24"/>
                <w:szCs w:val="24"/>
              </w:rPr>
              <w:t xml:space="preserve"> </w:t>
            </w:r>
            <w:r w:rsidR="008E4759">
              <w:rPr>
                <w:spacing w:val="-5"/>
                <w:sz w:val="24"/>
                <w:szCs w:val="24"/>
                <w:lang w:val="en-US"/>
              </w:rPr>
              <w:t>xã</w:t>
            </w:r>
            <w:r w:rsidRPr="00F60F0A">
              <w:rPr>
                <w:spacing w:val="-5"/>
                <w:sz w:val="24"/>
                <w:szCs w:val="24"/>
              </w:rPr>
              <w:t>;</w:t>
            </w:r>
          </w:p>
          <w:p w14:paraId="20A5F563" w14:textId="5296351C" w:rsidR="00502531" w:rsidRPr="00AF01BD" w:rsidRDefault="00502531" w:rsidP="00DA1F28">
            <w:pPr>
              <w:pStyle w:val="TableParagraph"/>
              <w:numPr>
                <w:ilvl w:val="0"/>
                <w:numId w:val="1"/>
              </w:numPr>
              <w:shd w:val="clear" w:color="auto" w:fill="FFFFFF" w:themeFill="background1"/>
              <w:tabs>
                <w:tab w:val="left" w:pos="174"/>
              </w:tabs>
              <w:rPr>
                <w:sz w:val="24"/>
                <w:szCs w:val="24"/>
              </w:rPr>
            </w:pPr>
            <w:r w:rsidRPr="00502531">
              <w:rPr>
                <w:sz w:val="24"/>
                <w:szCs w:val="24"/>
              </w:rPr>
              <w:t xml:space="preserve">Ủy ban MTTQ Việt Nam </w:t>
            </w:r>
            <w:r w:rsidR="008E4759">
              <w:rPr>
                <w:sz w:val="24"/>
                <w:szCs w:val="24"/>
              </w:rPr>
              <w:t>xã</w:t>
            </w:r>
            <w:r w:rsidRPr="00502531">
              <w:rPr>
                <w:sz w:val="24"/>
                <w:szCs w:val="24"/>
              </w:rPr>
              <w:t>;</w:t>
            </w:r>
          </w:p>
          <w:p w14:paraId="350D9F95" w14:textId="400BBE48" w:rsidR="00502531" w:rsidRPr="00502531" w:rsidRDefault="00DA1F28" w:rsidP="00DA1F28">
            <w:pPr>
              <w:pStyle w:val="TableParagraph"/>
              <w:shd w:val="clear" w:color="auto" w:fill="FFFFFF" w:themeFill="background1"/>
              <w:tabs>
                <w:tab w:val="left" w:pos="49"/>
              </w:tabs>
              <w:ind w:left="49"/>
              <w:rPr>
                <w:sz w:val="24"/>
                <w:szCs w:val="24"/>
              </w:rPr>
            </w:pPr>
            <w:r>
              <w:rPr>
                <w:spacing w:val="-5"/>
                <w:sz w:val="24"/>
                <w:szCs w:val="24"/>
                <w:lang w:val="en-US"/>
              </w:rPr>
              <w:t xml:space="preserve">- </w:t>
            </w:r>
            <w:r w:rsidR="00502531" w:rsidRPr="00502531">
              <w:rPr>
                <w:spacing w:val="-5"/>
                <w:sz w:val="24"/>
                <w:szCs w:val="24"/>
                <w:lang w:val="en-US"/>
              </w:rPr>
              <w:t xml:space="preserve">Các phòng, bộ phận chuyên môn thuộc UBND </w:t>
            </w:r>
            <w:r w:rsidR="008E4759">
              <w:rPr>
                <w:spacing w:val="-5"/>
                <w:sz w:val="24"/>
                <w:szCs w:val="24"/>
                <w:lang w:val="en-US"/>
              </w:rPr>
              <w:t>xã</w:t>
            </w:r>
            <w:r w:rsidR="00502531" w:rsidRPr="00502531">
              <w:rPr>
                <w:spacing w:val="-5"/>
                <w:sz w:val="24"/>
                <w:szCs w:val="24"/>
                <w:lang w:val="en-US"/>
              </w:rPr>
              <w:t xml:space="preserve">; </w:t>
            </w:r>
          </w:p>
          <w:p w14:paraId="4E2A420A" w14:textId="71BBD52F" w:rsidR="008E4759" w:rsidRDefault="00BA026F" w:rsidP="00DA1F28">
            <w:pPr>
              <w:pStyle w:val="TableParagraph"/>
              <w:shd w:val="clear" w:color="auto" w:fill="FFFFFF" w:themeFill="background1"/>
              <w:tabs>
                <w:tab w:val="left" w:pos="174"/>
              </w:tabs>
              <w:ind w:left="49"/>
              <w:rPr>
                <w:spacing w:val="-4"/>
                <w:sz w:val="24"/>
                <w:szCs w:val="24"/>
                <w:lang w:val="en-US"/>
              </w:rPr>
            </w:pPr>
            <w:r>
              <w:rPr>
                <w:sz w:val="24"/>
                <w:szCs w:val="24"/>
                <w:lang w:val="en-US"/>
              </w:rPr>
              <w:t xml:space="preserve">- </w:t>
            </w:r>
            <w:r w:rsidRPr="00F60F0A">
              <w:rPr>
                <w:sz w:val="24"/>
                <w:szCs w:val="24"/>
              </w:rPr>
              <w:t>Các</w:t>
            </w:r>
            <w:r w:rsidRPr="00F60F0A">
              <w:rPr>
                <w:spacing w:val="-4"/>
                <w:sz w:val="24"/>
                <w:szCs w:val="24"/>
              </w:rPr>
              <w:t xml:space="preserve"> </w:t>
            </w:r>
            <w:r w:rsidRPr="00F60F0A">
              <w:rPr>
                <w:sz w:val="24"/>
                <w:szCs w:val="24"/>
              </w:rPr>
              <w:t>đơn</w:t>
            </w:r>
            <w:r w:rsidRPr="00F60F0A">
              <w:rPr>
                <w:spacing w:val="-2"/>
                <w:sz w:val="24"/>
                <w:szCs w:val="24"/>
              </w:rPr>
              <w:t xml:space="preserve"> </w:t>
            </w:r>
            <w:r w:rsidRPr="00F60F0A">
              <w:rPr>
                <w:sz w:val="24"/>
                <w:szCs w:val="24"/>
              </w:rPr>
              <w:t>vị</w:t>
            </w:r>
            <w:r>
              <w:rPr>
                <w:spacing w:val="-3"/>
                <w:sz w:val="24"/>
                <w:szCs w:val="24"/>
                <w:lang w:val="en-US"/>
              </w:rPr>
              <w:t xml:space="preserve">: Trạm Y tế, </w:t>
            </w:r>
            <w:r>
              <w:rPr>
                <w:sz w:val="24"/>
                <w:szCs w:val="24"/>
                <w:lang w:val="en-US"/>
              </w:rPr>
              <w:t>T</w:t>
            </w:r>
            <w:r w:rsidRPr="00F60F0A">
              <w:rPr>
                <w:sz w:val="24"/>
                <w:szCs w:val="24"/>
              </w:rPr>
              <w:t>rường</w:t>
            </w:r>
            <w:r w:rsidRPr="00F60F0A">
              <w:rPr>
                <w:spacing w:val="-4"/>
                <w:sz w:val="24"/>
                <w:szCs w:val="24"/>
              </w:rPr>
              <w:t xml:space="preserve"> học</w:t>
            </w:r>
            <w:r w:rsidR="00FD4F58">
              <w:rPr>
                <w:spacing w:val="-4"/>
                <w:sz w:val="24"/>
                <w:szCs w:val="24"/>
                <w:lang w:val="en-US"/>
              </w:rPr>
              <w:t>;</w:t>
            </w:r>
          </w:p>
          <w:p w14:paraId="4CF0E6D8" w14:textId="0EDC60CF" w:rsidR="00FD786A" w:rsidRDefault="008E4759" w:rsidP="00DA1F28">
            <w:pPr>
              <w:pStyle w:val="TableParagraph"/>
              <w:shd w:val="clear" w:color="auto" w:fill="FFFFFF" w:themeFill="background1"/>
              <w:tabs>
                <w:tab w:val="left" w:pos="174"/>
              </w:tabs>
              <w:ind w:left="49"/>
              <w:rPr>
                <w:spacing w:val="-4"/>
                <w:sz w:val="24"/>
                <w:szCs w:val="24"/>
                <w:lang w:val="en-US"/>
              </w:rPr>
            </w:pPr>
            <w:r>
              <w:rPr>
                <w:spacing w:val="-4"/>
                <w:sz w:val="24"/>
                <w:szCs w:val="24"/>
                <w:lang w:val="en-US"/>
              </w:rPr>
              <w:t>- Cổng thông tin điện tử xã;</w:t>
            </w:r>
            <w:r w:rsidR="00BA026F">
              <w:rPr>
                <w:spacing w:val="-4"/>
                <w:sz w:val="24"/>
                <w:szCs w:val="24"/>
                <w:lang w:val="en-US"/>
              </w:rPr>
              <w:t xml:space="preserve">        </w:t>
            </w:r>
          </w:p>
          <w:p w14:paraId="0037385E" w14:textId="4E189C01" w:rsidR="00BA026F" w:rsidRDefault="00FD786A" w:rsidP="00DA1F28">
            <w:pPr>
              <w:pStyle w:val="TableParagraph"/>
              <w:shd w:val="clear" w:color="auto" w:fill="FFFFFF" w:themeFill="background1"/>
              <w:tabs>
                <w:tab w:val="left" w:pos="174"/>
              </w:tabs>
              <w:ind w:left="49"/>
              <w:rPr>
                <w:spacing w:val="-4"/>
                <w:sz w:val="24"/>
                <w:szCs w:val="24"/>
              </w:rPr>
            </w:pPr>
            <w:r>
              <w:rPr>
                <w:spacing w:val="-4"/>
                <w:sz w:val="24"/>
                <w:szCs w:val="24"/>
                <w:lang w:val="en-US"/>
              </w:rPr>
              <w:t xml:space="preserve">- </w:t>
            </w:r>
            <w:r w:rsidR="00DA1F28">
              <w:rPr>
                <w:spacing w:val="-4"/>
                <w:sz w:val="24"/>
                <w:szCs w:val="24"/>
                <w:lang w:val="en-US"/>
              </w:rPr>
              <w:t>Trung tâm Dịch vụ tổng hợp</w:t>
            </w:r>
            <w:r w:rsidR="00BA026F" w:rsidRPr="00F60F0A">
              <w:rPr>
                <w:spacing w:val="-4"/>
                <w:sz w:val="24"/>
                <w:szCs w:val="24"/>
              </w:rPr>
              <w:t>;</w:t>
            </w:r>
          </w:p>
          <w:p w14:paraId="487175AC" w14:textId="6ED64CA1" w:rsidR="00502531" w:rsidRPr="00502531" w:rsidRDefault="00502531" w:rsidP="00DA1F28">
            <w:pPr>
              <w:pStyle w:val="TableParagraph"/>
              <w:shd w:val="clear" w:color="auto" w:fill="FFFFFF" w:themeFill="background1"/>
              <w:tabs>
                <w:tab w:val="left" w:pos="174"/>
              </w:tabs>
              <w:ind w:left="49"/>
              <w:rPr>
                <w:sz w:val="24"/>
                <w:szCs w:val="24"/>
                <w:lang w:val="en-US"/>
              </w:rPr>
            </w:pPr>
            <w:r>
              <w:rPr>
                <w:spacing w:val="-4"/>
                <w:sz w:val="24"/>
                <w:szCs w:val="24"/>
                <w:lang w:val="en-US"/>
              </w:rPr>
              <w:t xml:space="preserve">- Các </w:t>
            </w:r>
            <w:r w:rsidR="008E4759">
              <w:rPr>
                <w:spacing w:val="-4"/>
                <w:sz w:val="24"/>
                <w:szCs w:val="24"/>
                <w:lang w:val="en-US"/>
              </w:rPr>
              <w:t>thôn</w:t>
            </w:r>
            <w:r>
              <w:rPr>
                <w:spacing w:val="-4"/>
                <w:sz w:val="24"/>
                <w:szCs w:val="24"/>
                <w:lang w:val="en-US"/>
              </w:rPr>
              <w:t xml:space="preserve"> trên </w:t>
            </w:r>
            <w:r w:rsidR="008E4759">
              <w:rPr>
                <w:spacing w:val="-4"/>
                <w:sz w:val="24"/>
                <w:szCs w:val="24"/>
                <w:lang w:val="en-US"/>
              </w:rPr>
              <w:t>địa bàn xã</w:t>
            </w:r>
            <w:r>
              <w:rPr>
                <w:spacing w:val="-4"/>
                <w:sz w:val="24"/>
                <w:szCs w:val="24"/>
                <w:lang w:val="en-US"/>
              </w:rPr>
              <w:t>;</w:t>
            </w:r>
          </w:p>
          <w:p w14:paraId="21D605B6" w14:textId="4BE2B191" w:rsidR="00BA026F" w:rsidRDefault="00FD786A" w:rsidP="00DA1F28">
            <w:pPr>
              <w:pStyle w:val="BodyText"/>
              <w:spacing w:before="0"/>
              <w:ind w:left="0" w:firstLine="0"/>
              <w:jc w:val="left"/>
              <w:rPr>
                <w:spacing w:val="-5"/>
                <w:sz w:val="24"/>
                <w:szCs w:val="24"/>
                <w:lang w:val="en-US"/>
              </w:rPr>
            </w:pPr>
            <w:r>
              <w:rPr>
                <w:sz w:val="24"/>
                <w:szCs w:val="24"/>
                <w:lang w:val="en-US"/>
              </w:rPr>
              <w:t xml:space="preserve"> </w:t>
            </w:r>
            <w:r w:rsidR="00BA026F">
              <w:rPr>
                <w:sz w:val="24"/>
                <w:szCs w:val="24"/>
                <w:lang w:val="en-US"/>
              </w:rPr>
              <w:t xml:space="preserve">- </w:t>
            </w:r>
            <w:r w:rsidR="00BA026F" w:rsidRPr="00F60F0A">
              <w:rPr>
                <w:sz w:val="24"/>
                <w:szCs w:val="24"/>
              </w:rPr>
              <w:t>Lưu:</w:t>
            </w:r>
            <w:r w:rsidR="00BA026F" w:rsidRPr="00F60F0A">
              <w:rPr>
                <w:spacing w:val="-2"/>
                <w:sz w:val="24"/>
                <w:szCs w:val="24"/>
              </w:rPr>
              <w:t xml:space="preserve"> </w:t>
            </w:r>
            <w:r w:rsidR="00BA026F" w:rsidRPr="00F60F0A">
              <w:rPr>
                <w:spacing w:val="-5"/>
                <w:sz w:val="24"/>
                <w:szCs w:val="24"/>
              </w:rPr>
              <w:t>VT</w:t>
            </w:r>
            <w:r w:rsidR="00BA026F">
              <w:rPr>
                <w:spacing w:val="-5"/>
                <w:sz w:val="24"/>
                <w:szCs w:val="24"/>
                <w:lang w:val="en-US"/>
              </w:rPr>
              <w:t>, VHXH.</w:t>
            </w:r>
          </w:p>
          <w:p w14:paraId="7FAB4DC4" w14:textId="3EE64DBA" w:rsidR="00502531" w:rsidRPr="00BA026F" w:rsidRDefault="00502531" w:rsidP="00DA1F28">
            <w:pPr>
              <w:pStyle w:val="BodyText"/>
              <w:spacing w:before="0" w:line="360" w:lineRule="exact"/>
              <w:ind w:left="0" w:firstLine="0"/>
              <w:jc w:val="left"/>
              <w:rPr>
                <w:lang w:val="en-US"/>
              </w:rPr>
            </w:pPr>
          </w:p>
        </w:tc>
        <w:tc>
          <w:tcPr>
            <w:tcW w:w="4609" w:type="dxa"/>
          </w:tcPr>
          <w:p w14:paraId="403BB7F0" w14:textId="3CFF5363" w:rsidR="00BA026F" w:rsidRPr="008E4759" w:rsidRDefault="00BA026F" w:rsidP="00DA1F28">
            <w:pPr>
              <w:pStyle w:val="TableParagraph"/>
              <w:shd w:val="clear" w:color="auto" w:fill="FFFFFF" w:themeFill="background1"/>
              <w:spacing w:line="247" w:lineRule="auto"/>
              <w:ind w:left="1505" w:right="47" w:hanging="586"/>
              <w:jc w:val="center"/>
              <w:rPr>
                <w:b/>
                <w:bCs/>
                <w:sz w:val="27"/>
                <w:szCs w:val="27"/>
                <w:lang w:val="en-US"/>
              </w:rPr>
            </w:pPr>
            <w:r w:rsidRPr="008E4759">
              <w:rPr>
                <w:b/>
                <w:bCs/>
                <w:sz w:val="27"/>
                <w:szCs w:val="27"/>
                <w:lang w:val="en-US"/>
              </w:rPr>
              <w:t xml:space="preserve">TM. </w:t>
            </w:r>
            <w:r w:rsidR="00DA1F28" w:rsidRPr="008E4759">
              <w:rPr>
                <w:b/>
                <w:bCs/>
                <w:sz w:val="27"/>
                <w:szCs w:val="27"/>
                <w:lang w:val="en-US"/>
              </w:rPr>
              <w:t>ỦY</w:t>
            </w:r>
            <w:r w:rsidRPr="008E4759">
              <w:rPr>
                <w:b/>
                <w:bCs/>
                <w:sz w:val="27"/>
                <w:szCs w:val="27"/>
                <w:lang w:val="en-US"/>
              </w:rPr>
              <w:t xml:space="preserve"> BAN NHÂN DÂN</w:t>
            </w:r>
          </w:p>
          <w:p w14:paraId="04B64FBC" w14:textId="77777777" w:rsidR="00BA026F" w:rsidRPr="008E4759" w:rsidRDefault="00BA026F" w:rsidP="00DA1F28">
            <w:pPr>
              <w:pStyle w:val="TableParagraph"/>
              <w:shd w:val="clear" w:color="auto" w:fill="FFFFFF" w:themeFill="background1"/>
              <w:spacing w:line="247" w:lineRule="auto"/>
              <w:ind w:left="1505" w:right="47" w:hanging="586"/>
              <w:jc w:val="center"/>
              <w:rPr>
                <w:b/>
                <w:bCs/>
                <w:sz w:val="27"/>
                <w:szCs w:val="27"/>
                <w:lang w:val="en-US"/>
              </w:rPr>
            </w:pPr>
            <w:r w:rsidRPr="008E4759">
              <w:rPr>
                <w:b/>
                <w:bCs/>
                <w:sz w:val="27"/>
                <w:szCs w:val="27"/>
                <w:lang w:val="en-US"/>
              </w:rPr>
              <w:t>KT. CHỦ TỊCH</w:t>
            </w:r>
          </w:p>
          <w:p w14:paraId="0810E94E" w14:textId="77777777" w:rsidR="00BA026F" w:rsidRPr="008E4759" w:rsidRDefault="00BA026F" w:rsidP="00DA1F28">
            <w:pPr>
              <w:pStyle w:val="TableParagraph"/>
              <w:shd w:val="clear" w:color="auto" w:fill="FFFFFF" w:themeFill="background1"/>
              <w:spacing w:line="247" w:lineRule="auto"/>
              <w:ind w:left="1505" w:right="47" w:hanging="586"/>
              <w:jc w:val="center"/>
              <w:rPr>
                <w:b/>
                <w:bCs/>
                <w:sz w:val="27"/>
                <w:szCs w:val="27"/>
                <w:lang w:val="en-US"/>
              </w:rPr>
            </w:pPr>
            <w:r w:rsidRPr="008E4759">
              <w:rPr>
                <w:b/>
                <w:bCs/>
                <w:sz w:val="27"/>
                <w:szCs w:val="27"/>
                <w:lang w:val="en-US"/>
              </w:rPr>
              <w:t>PHÓ CHỦ TỊCH</w:t>
            </w:r>
          </w:p>
          <w:p w14:paraId="3995CA47" w14:textId="77777777" w:rsidR="00BA026F" w:rsidRDefault="00BA026F" w:rsidP="00DA1F28">
            <w:pPr>
              <w:pStyle w:val="TableParagraph"/>
              <w:shd w:val="clear" w:color="auto" w:fill="FFFFFF" w:themeFill="background1"/>
              <w:spacing w:line="247" w:lineRule="auto"/>
              <w:ind w:left="1505" w:right="47" w:hanging="586"/>
              <w:jc w:val="center"/>
              <w:rPr>
                <w:b/>
                <w:bCs/>
                <w:sz w:val="28"/>
                <w:szCs w:val="28"/>
                <w:lang w:val="en-US"/>
              </w:rPr>
            </w:pPr>
          </w:p>
          <w:p w14:paraId="6147B9FD" w14:textId="5417207A" w:rsidR="00353BA5" w:rsidRDefault="00353BA5" w:rsidP="00DA1F28">
            <w:pPr>
              <w:pStyle w:val="TableParagraph"/>
              <w:shd w:val="clear" w:color="auto" w:fill="FFFFFF" w:themeFill="background1"/>
              <w:spacing w:line="247" w:lineRule="auto"/>
              <w:ind w:left="1505" w:right="47" w:hanging="586"/>
              <w:jc w:val="center"/>
              <w:rPr>
                <w:b/>
                <w:bCs/>
                <w:sz w:val="28"/>
                <w:szCs w:val="28"/>
                <w:lang w:val="en-US"/>
              </w:rPr>
            </w:pPr>
          </w:p>
          <w:p w14:paraId="61334D74" w14:textId="0EDEBD92" w:rsidR="00DA1F28" w:rsidRDefault="00DA1F28" w:rsidP="00D640CB">
            <w:pPr>
              <w:pStyle w:val="TableParagraph"/>
              <w:shd w:val="clear" w:color="auto" w:fill="FFFFFF" w:themeFill="background1"/>
              <w:spacing w:line="247" w:lineRule="auto"/>
              <w:ind w:right="47"/>
              <w:rPr>
                <w:b/>
                <w:bCs/>
                <w:sz w:val="28"/>
                <w:szCs w:val="28"/>
                <w:lang w:val="en-US"/>
              </w:rPr>
            </w:pPr>
          </w:p>
          <w:p w14:paraId="65993F92" w14:textId="75F8B28A" w:rsidR="00353BA5" w:rsidRPr="00BA026F" w:rsidRDefault="00353BA5" w:rsidP="00DA1F28">
            <w:pPr>
              <w:pStyle w:val="TableParagraph"/>
              <w:shd w:val="clear" w:color="auto" w:fill="FFFFFF" w:themeFill="background1"/>
              <w:spacing w:line="247" w:lineRule="auto"/>
              <w:ind w:right="47"/>
              <w:rPr>
                <w:b/>
                <w:bCs/>
                <w:sz w:val="28"/>
                <w:szCs w:val="28"/>
                <w:lang w:val="en-US"/>
              </w:rPr>
            </w:pPr>
          </w:p>
          <w:p w14:paraId="72FEAFC1" w14:textId="77777777" w:rsidR="00BA026F" w:rsidRPr="00BA026F" w:rsidRDefault="00BA026F" w:rsidP="00DA1F28">
            <w:pPr>
              <w:pStyle w:val="TableParagraph"/>
              <w:shd w:val="clear" w:color="auto" w:fill="FFFFFF" w:themeFill="background1"/>
              <w:spacing w:line="247" w:lineRule="auto"/>
              <w:ind w:left="1505" w:right="47" w:hanging="586"/>
              <w:jc w:val="center"/>
              <w:rPr>
                <w:b/>
                <w:bCs/>
                <w:sz w:val="28"/>
                <w:szCs w:val="28"/>
                <w:lang w:val="en-US"/>
              </w:rPr>
            </w:pPr>
          </w:p>
          <w:p w14:paraId="69D358A1" w14:textId="59520C46" w:rsidR="00BA026F" w:rsidRDefault="008E4759" w:rsidP="00DA1F28">
            <w:pPr>
              <w:pStyle w:val="TableParagraph"/>
              <w:shd w:val="clear" w:color="auto" w:fill="FFFFFF" w:themeFill="background1"/>
              <w:spacing w:line="247" w:lineRule="auto"/>
              <w:ind w:left="1505" w:right="47" w:hanging="586"/>
              <w:jc w:val="center"/>
              <w:rPr>
                <w:lang w:val="en-US"/>
              </w:rPr>
            </w:pPr>
            <w:r>
              <w:rPr>
                <w:b/>
                <w:bCs/>
                <w:sz w:val="28"/>
                <w:szCs w:val="28"/>
                <w:lang w:val="en-US"/>
              </w:rPr>
              <w:t>Đậu Thanh Tịnh</w:t>
            </w:r>
          </w:p>
        </w:tc>
      </w:tr>
    </w:tbl>
    <w:p w14:paraId="594ABC07" w14:textId="2707C8BD" w:rsidR="00C228BF" w:rsidRPr="00B832C6" w:rsidRDefault="00C228BF" w:rsidP="00B832C6">
      <w:pPr>
        <w:pStyle w:val="BodyText"/>
        <w:shd w:val="clear" w:color="auto" w:fill="FFFFFF" w:themeFill="background1"/>
        <w:spacing w:before="4" w:after="1"/>
        <w:ind w:left="0" w:firstLine="0"/>
        <w:jc w:val="left"/>
      </w:pPr>
    </w:p>
    <w:sectPr w:rsidR="00C228BF" w:rsidRPr="00B832C6" w:rsidSect="0099355B">
      <w:headerReference w:type="default" r:id="rId7"/>
      <w:pgSz w:w="11920" w:h="16860"/>
      <w:pgMar w:top="1134" w:right="1134" w:bottom="1134" w:left="1701" w:header="64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DD985" w14:textId="77777777" w:rsidR="008E45D5" w:rsidRDefault="008E45D5">
      <w:r>
        <w:separator/>
      </w:r>
    </w:p>
  </w:endnote>
  <w:endnote w:type="continuationSeparator" w:id="0">
    <w:p w14:paraId="533F018D" w14:textId="77777777" w:rsidR="008E45D5" w:rsidRDefault="008E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5B18E" w14:textId="77777777" w:rsidR="008E45D5" w:rsidRDefault="008E45D5">
      <w:r>
        <w:separator/>
      </w:r>
    </w:p>
  </w:footnote>
  <w:footnote w:type="continuationSeparator" w:id="0">
    <w:p w14:paraId="3671947A" w14:textId="77777777" w:rsidR="008E45D5" w:rsidRDefault="008E45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49719"/>
      <w:docPartObj>
        <w:docPartGallery w:val="Page Numbers (Top of Page)"/>
        <w:docPartUnique/>
      </w:docPartObj>
    </w:sdtPr>
    <w:sdtEndPr>
      <w:rPr>
        <w:noProof/>
      </w:rPr>
    </w:sdtEndPr>
    <w:sdtContent>
      <w:p w14:paraId="5FA09181" w14:textId="118E8849" w:rsidR="00286FE7" w:rsidRDefault="00286FE7">
        <w:pPr>
          <w:pStyle w:val="Header"/>
          <w:jc w:val="center"/>
        </w:pPr>
        <w:r>
          <w:fldChar w:fldCharType="begin"/>
        </w:r>
        <w:r>
          <w:instrText xml:space="preserve"> PAGE   \* MERGEFORMAT </w:instrText>
        </w:r>
        <w:r>
          <w:fldChar w:fldCharType="separate"/>
        </w:r>
        <w:r w:rsidR="00A44596">
          <w:rPr>
            <w:noProof/>
          </w:rPr>
          <w:t>8</w:t>
        </w:r>
        <w:r>
          <w:rPr>
            <w:noProof/>
          </w:rPr>
          <w:fldChar w:fldCharType="end"/>
        </w:r>
      </w:p>
    </w:sdtContent>
  </w:sdt>
  <w:p w14:paraId="21828E28" w14:textId="6ECD9380" w:rsidR="00C228BF" w:rsidRDefault="00C228BF">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481"/>
    <w:multiLevelType w:val="hybridMultilevel"/>
    <w:tmpl w:val="8640D4FC"/>
    <w:lvl w:ilvl="0" w:tplc="7C1821B6">
      <w:numFmt w:val="bullet"/>
      <w:lvlText w:val="-"/>
      <w:lvlJc w:val="left"/>
      <w:pPr>
        <w:ind w:left="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BEF0AF06">
      <w:numFmt w:val="bullet"/>
      <w:lvlText w:val="•"/>
      <w:lvlJc w:val="left"/>
      <w:pPr>
        <w:ind w:left="921" w:hanging="188"/>
      </w:pPr>
      <w:rPr>
        <w:rFonts w:hint="default"/>
        <w:lang w:val="vi" w:eastAsia="en-US" w:bidi="ar-SA"/>
      </w:rPr>
    </w:lvl>
    <w:lvl w:ilvl="2" w:tplc="F604B090">
      <w:numFmt w:val="bullet"/>
      <w:lvlText w:val="•"/>
      <w:lvlJc w:val="left"/>
      <w:pPr>
        <w:ind w:left="1843" w:hanging="188"/>
      </w:pPr>
      <w:rPr>
        <w:rFonts w:hint="default"/>
        <w:lang w:val="vi" w:eastAsia="en-US" w:bidi="ar-SA"/>
      </w:rPr>
    </w:lvl>
    <w:lvl w:ilvl="3" w:tplc="110AF1FE">
      <w:numFmt w:val="bullet"/>
      <w:lvlText w:val="•"/>
      <w:lvlJc w:val="left"/>
      <w:pPr>
        <w:ind w:left="2765" w:hanging="188"/>
      </w:pPr>
      <w:rPr>
        <w:rFonts w:hint="default"/>
        <w:lang w:val="vi" w:eastAsia="en-US" w:bidi="ar-SA"/>
      </w:rPr>
    </w:lvl>
    <w:lvl w:ilvl="4" w:tplc="54860588">
      <w:numFmt w:val="bullet"/>
      <w:lvlText w:val="•"/>
      <w:lvlJc w:val="left"/>
      <w:pPr>
        <w:ind w:left="3687" w:hanging="188"/>
      </w:pPr>
      <w:rPr>
        <w:rFonts w:hint="default"/>
        <w:lang w:val="vi" w:eastAsia="en-US" w:bidi="ar-SA"/>
      </w:rPr>
    </w:lvl>
    <w:lvl w:ilvl="5" w:tplc="B19A18F4">
      <w:numFmt w:val="bullet"/>
      <w:lvlText w:val="•"/>
      <w:lvlJc w:val="left"/>
      <w:pPr>
        <w:ind w:left="4609" w:hanging="188"/>
      </w:pPr>
      <w:rPr>
        <w:rFonts w:hint="default"/>
        <w:lang w:val="vi" w:eastAsia="en-US" w:bidi="ar-SA"/>
      </w:rPr>
    </w:lvl>
    <w:lvl w:ilvl="6" w:tplc="9DAEBE38">
      <w:numFmt w:val="bullet"/>
      <w:lvlText w:val="•"/>
      <w:lvlJc w:val="left"/>
      <w:pPr>
        <w:ind w:left="5531" w:hanging="188"/>
      </w:pPr>
      <w:rPr>
        <w:rFonts w:hint="default"/>
        <w:lang w:val="vi" w:eastAsia="en-US" w:bidi="ar-SA"/>
      </w:rPr>
    </w:lvl>
    <w:lvl w:ilvl="7" w:tplc="D9842048">
      <w:numFmt w:val="bullet"/>
      <w:lvlText w:val="•"/>
      <w:lvlJc w:val="left"/>
      <w:pPr>
        <w:ind w:left="6453" w:hanging="188"/>
      </w:pPr>
      <w:rPr>
        <w:rFonts w:hint="default"/>
        <w:lang w:val="vi" w:eastAsia="en-US" w:bidi="ar-SA"/>
      </w:rPr>
    </w:lvl>
    <w:lvl w:ilvl="8" w:tplc="D83C334A">
      <w:numFmt w:val="bullet"/>
      <w:lvlText w:val="•"/>
      <w:lvlJc w:val="left"/>
      <w:pPr>
        <w:ind w:left="7375" w:hanging="188"/>
      </w:pPr>
      <w:rPr>
        <w:rFonts w:hint="default"/>
        <w:lang w:val="vi" w:eastAsia="en-US" w:bidi="ar-SA"/>
      </w:rPr>
    </w:lvl>
  </w:abstractNum>
  <w:abstractNum w:abstractNumId="1" w15:restartNumberingAfterBreak="0">
    <w:nsid w:val="043C1A16"/>
    <w:multiLevelType w:val="hybridMultilevel"/>
    <w:tmpl w:val="FB325BB6"/>
    <w:lvl w:ilvl="0" w:tplc="BE2AFE0C">
      <w:numFmt w:val="bullet"/>
      <w:lvlText w:val="-"/>
      <w:lvlJc w:val="left"/>
      <w:pPr>
        <w:ind w:left="2"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E026CE82">
      <w:numFmt w:val="bullet"/>
      <w:lvlText w:val="•"/>
      <w:lvlJc w:val="left"/>
      <w:pPr>
        <w:ind w:left="921" w:hanging="176"/>
      </w:pPr>
      <w:rPr>
        <w:rFonts w:hint="default"/>
        <w:lang w:val="vi" w:eastAsia="en-US" w:bidi="ar-SA"/>
      </w:rPr>
    </w:lvl>
    <w:lvl w:ilvl="2" w:tplc="06B0C9C6">
      <w:numFmt w:val="bullet"/>
      <w:lvlText w:val="•"/>
      <w:lvlJc w:val="left"/>
      <w:pPr>
        <w:ind w:left="1843" w:hanging="176"/>
      </w:pPr>
      <w:rPr>
        <w:rFonts w:hint="default"/>
        <w:lang w:val="vi" w:eastAsia="en-US" w:bidi="ar-SA"/>
      </w:rPr>
    </w:lvl>
    <w:lvl w:ilvl="3" w:tplc="4B627912">
      <w:numFmt w:val="bullet"/>
      <w:lvlText w:val="•"/>
      <w:lvlJc w:val="left"/>
      <w:pPr>
        <w:ind w:left="2765" w:hanging="176"/>
      </w:pPr>
      <w:rPr>
        <w:rFonts w:hint="default"/>
        <w:lang w:val="vi" w:eastAsia="en-US" w:bidi="ar-SA"/>
      </w:rPr>
    </w:lvl>
    <w:lvl w:ilvl="4" w:tplc="2E94719A">
      <w:numFmt w:val="bullet"/>
      <w:lvlText w:val="•"/>
      <w:lvlJc w:val="left"/>
      <w:pPr>
        <w:ind w:left="3687" w:hanging="176"/>
      </w:pPr>
      <w:rPr>
        <w:rFonts w:hint="default"/>
        <w:lang w:val="vi" w:eastAsia="en-US" w:bidi="ar-SA"/>
      </w:rPr>
    </w:lvl>
    <w:lvl w:ilvl="5" w:tplc="968ACC42">
      <w:numFmt w:val="bullet"/>
      <w:lvlText w:val="•"/>
      <w:lvlJc w:val="left"/>
      <w:pPr>
        <w:ind w:left="4609" w:hanging="176"/>
      </w:pPr>
      <w:rPr>
        <w:rFonts w:hint="default"/>
        <w:lang w:val="vi" w:eastAsia="en-US" w:bidi="ar-SA"/>
      </w:rPr>
    </w:lvl>
    <w:lvl w:ilvl="6" w:tplc="9ADEA55E">
      <w:numFmt w:val="bullet"/>
      <w:lvlText w:val="•"/>
      <w:lvlJc w:val="left"/>
      <w:pPr>
        <w:ind w:left="5531" w:hanging="176"/>
      </w:pPr>
      <w:rPr>
        <w:rFonts w:hint="default"/>
        <w:lang w:val="vi" w:eastAsia="en-US" w:bidi="ar-SA"/>
      </w:rPr>
    </w:lvl>
    <w:lvl w:ilvl="7" w:tplc="9EF4666C">
      <w:numFmt w:val="bullet"/>
      <w:lvlText w:val="•"/>
      <w:lvlJc w:val="left"/>
      <w:pPr>
        <w:ind w:left="6453" w:hanging="176"/>
      </w:pPr>
      <w:rPr>
        <w:rFonts w:hint="default"/>
        <w:lang w:val="vi" w:eastAsia="en-US" w:bidi="ar-SA"/>
      </w:rPr>
    </w:lvl>
    <w:lvl w:ilvl="8" w:tplc="AE3CE7AA">
      <w:numFmt w:val="bullet"/>
      <w:lvlText w:val="•"/>
      <w:lvlJc w:val="left"/>
      <w:pPr>
        <w:ind w:left="7375" w:hanging="176"/>
      </w:pPr>
      <w:rPr>
        <w:rFonts w:hint="default"/>
        <w:lang w:val="vi" w:eastAsia="en-US" w:bidi="ar-SA"/>
      </w:rPr>
    </w:lvl>
  </w:abstractNum>
  <w:abstractNum w:abstractNumId="2" w15:restartNumberingAfterBreak="0">
    <w:nsid w:val="078B15D4"/>
    <w:multiLevelType w:val="multilevel"/>
    <w:tmpl w:val="4562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B6064"/>
    <w:multiLevelType w:val="multilevel"/>
    <w:tmpl w:val="55D6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F2673"/>
    <w:multiLevelType w:val="multilevel"/>
    <w:tmpl w:val="895E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403F3"/>
    <w:multiLevelType w:val="hybridMultilevel"/>
    <w:tmpl w:val="4FC25106"/>
    <w:lvl w:ilvl="0" w:tplc="EE04991A">
      <w:numFmt w:val="bullet"/>
      <w:lvlText w:val="-"/>
      <w:lvlJc w:val="left"/>
      <w:pPr>
        <w:ind w:left="2"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1A0450A4">
      <w:numFmt w:val="bullet"/>
      <w:lvlText w:val="•"/>
      <w:lvlJc w:val="left"/>
      <w:pPr>
        <w:ind w:left="921" w:hanging="185"/>
      </w:pPr>
      <w:rPr>
        <w:rFonts w:hint="default"/>
        <w:lang w:val="vi" w:eastAsia="en-US" w:bidi="ar-SA"/>
      </w:rPr>
    </w:lvl>
    <w:lvl w:ilvl="2" w:tplc="06B0F068">
      <w:numFmt w:val="bullet"/>
      <w:lvlText w:val="•"/>
      <w:lvlJc w:val="left"/>
      <w:pPr>
        <w:ind w:left="1843" w:hanging="185"/>
      </w:pPr>
      <w:rPr>
        <w:rFonts w:hint="default"/>
        <w:lang w:val="vi" w:eastAsia="en-US" w:bidi="ar-SA"/>
      </w:rPr>
    </w:lvl>
    <w:lvl w:ilvl="3" w:tplc="548ACD30">
      <w:numFmt w:val="bullet"/>
      <w:lvlText w:val="•"/>
      <w:lvlJc w:val="left"/>
      <w:pPr>
        <w:ind w:left="2765" w:hanging="185"/>
      </w:pPr>
      <w:rPr>
        <w:rFonts w:hint="default"/>
        <w:lang w:val="vi" w:eastAsia="en-US" w:bidi="ar-SA"/>
      </w:rPr>
    </w:lvl>
    <w:lvl w:ilvl="4" w:tplc="5366F060">
      <w:numFmt w:val="bullet"/>
      <w:lvlText w:val="•"/>
      <w:lvlJc w:val="left"/>
      <w:pPr>
        <w:ind w:left="3687" w:hanging="185"/>
      </w:pPr>
      <w:rPr>
        <w:rFonts w:hint="default"/>
        <w:lang w:val="vi" w:eastAsia="en-US" w:bidi="ar-SA"/>
      </w:rPr>
    </w:lvl>
    <w:lvl w:ilvl="5" w:tplc="27BA6904">
      <w:numFmt w:val="bullet"/>
      <w:lvlText w:val="•"/>
      <w:lvlJc w:val="left"/>
      <w:pPr>
        <w:ind w:left="4609" w:hanging="185"/>
      </w:pPr>
      <w:rPr>
        <w:rFonts w:hint="default"/>
        <w:lang w:val="vi" w:eastAsia="en-US" w:bidi="ar-SA"/>
      </w:rPr>
    </w:lvl>
    <w:lvl w:ilvl="6" w:tplc="17D21ED8">
      <w:numFmt w:val="bullet"/>
      <w:lvlText w:val="•"/>
      <w:lvlJc w:val="left"/>
      <w:pPr>
        <w:ind w:left="5531" w:hanging="185"/>
      </w:pPr>
      <w:rPr>
        <w:rFonts w:hint="default"/>
        <w:lang w:val="vi" w:eastAsia="en-US" w:bidi="ar-SA"/>
      </w:rPr>
    </w:lvl>
    <w:lvl w:ilvl="7" w:tplc="CFE64900">
      <w:numFmt w:val="bullet"/>
      <w:lvlText w:val="•"/>
      <w:lvlJc w:val="left"/>
      <w:pPr>
        <w:ind w:left="6453" w:hanging="185"/>
      </w:pPr>
      <w:rPr>
        <w:rFonts w:hint="default"/>
        <w:lang w:val="vi" w:eastAsia="en-US" w:bidi="ar-SA"/>
      </w:rPr>
    </w:lvl>
    <w:lvl w:ilvl="8" w:tplc="F9FAAC62">
      <w:numFmt w:val="bullet"/>
      <w:lvlText w:val="•"/>
      <w:lvlJc w:val="left"/>
      <w:pPr>
        <w:ind w:left="7375" w:hanging="185"/>
      </w:pPr>
      <w:rPr>
        <w:rFonts w:hint="default"/>
        <w:lang w:val="vi" w:eastAsia="en-US" w:bidi="ar-SA"/>
      </w:rPr>
    </w:lvl>
  </w:abstractNum>
  <w:abstractNum w:abstractNumId="6" w15:restartNumberingAfterBreak="0">
    <w:nsid w:val="14E82BDF"/>
    <w:multiLevelType w:val="hybridMultilevel"/>
    <w:tmpl w:val="9F589F98"/>
    <w:lvl w:ilvl="0" w:tplc="FCE4770A">
      <w:numFmt w:val="bullet"/>
      <w:lvlText w:val="-"/>
      <w:lvlJc w:val="left"/>
      <w:pPr>
        <w:ind w:left="2"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1FDCAD0C">
      <w:numFmt w:val="bullet"/>
      <w:lvlText w:val="•"/>
      <w:lvlJc w:val="left"/>
      <w:pPr>
        <w:ind w:left="921" w:hanging="195"/>
      </w:pPr>
      <w:rPr>
        <w:rFonts w:hint="default"/>
        <w:lang w:val="vi" w:eastAsia="en-US" w:bidi="ar-SA"/>
      </w:rPr>
    </w:lvl>
    <w:lvl w:ilvl="2" w:tplc="530A3AC6">
      <w:numFmt w:val="bullet"/>
      <w:lvlText w:val="•"/>
      <w:lvlJc w:val="left"/>
      <w:pPr>
        <w:ind w:left="1843" w:hanging="195"/>
      </w:pPr>
      <w:rPr>
        <w:rFonts w:hint="default"/>
        <w:lang w:val="vi" w:eastAsia="en-US" w:bidi="ar-SA"/>
      </w:rPr>
    </w:lvl>
    <w:lvl w:ilvl="3" w:tplc="26E6A4EC">
      <w:numFmt w:val="bullet"/>
      <w:lvlText w:val="•"/>
      <w:lvlJc w:val="left"/>
      <w:pPr>
        <w:ind w:left="2765" w:hanging="195"/>
      </w:pPr>
      <w:rPr>
        <w:rFonts w:hint="default"/>
        <w:lang w:val="vi" w:eastAsia="en-US" w:bidi="ar-SA"/>
      </w:rPr>
    </w:lvl>
    <w:lvl w:ilvl="4" w:tplc="5FC22D34">
      <w:numFmt w:val="bullet"/>
      <w:lvlText w:val="•"/>
      <w:lvlJc w:val="left"/>
      <w:pPr>
        <w:ind w:left="3687" w:hanging="195"/>
      </w:pPr>
      <w:rPr>
        <w:rFonts w:hint="default"/>
        <w:lang w:val="vi" w:eastAsia="en-US" w:bidi="ar-SA"/>
      </w:rPr>
    </w:lvl>
    <w:lvl w:ilvl="5" w:tplc="7FC07350">
      <w:numFmt w:val="bullet"/>
      <w:lvlText w:val="•"/>
      <w:lvlJc w:val="left"/>
      <w:pPr>
        <w:ind w:left="4609" w:hanging="195"/>
      </w:pPr>
      <w:rPr>
        <w:rFonts w:hint="default"/>
        <w:lang w:val="vi" w:eastAsia="en-US" w:bidi="ar-SA"/>
      </w:rPr>
    </w:lvl>
    <w:lvl w:ilvl="6" w:tplc="1ECCBBE4">
      <w:numFmt w:val="bullet"/>
      <w:lvlText w:val="•"/>
      <w:lvlJc w:val="left"/>
      <w:pPr>
        <w:ind w:left="5531" w:hanging="195"/>
      </w:pPr>
      <w:rPr>
        <w:rFonts w:hint="default"/>
        <w:lang w:val="vi" w:eastAsia="en-US" w:bidi="ar-SA"/>
      </w:rPr>
    </w:lvl>
    <w:lvl w:ilvl="7" w:tplc="B87E364A">
      <w:numFmt w:val="bullet"/>
      <w:lvlText w:val="•"/>
      <w:lvlJc w:val="left"/>
      <w:pPr>
        <w:ind w:left="6453" w:hanging="195"/>
      </w:pPr>
      <w:rPr>
        <w:rFonts w:hint="default"/>
        <w:lang w:val="vi" w:eastAsia="en-US" w:bidi="ar-SA"/>
      </w:rPr>
    </w:lvl>
    <w:lvl w:ilvl="8" w:tplc="029435C0">
      <w:numFmt w:val="bullet"/>
      <w:lvlText w:val="•"/>
      <w:lvlJc w:val="left"/>
      <w:pPr>
        <w:ind w:left="7375" w:hanging="195"/>
      </w:pPr>
      <w:rPr>
        <w:rFonts w:hint="default"/>
        <w:lang w:val="vi" w:eastAsia="en-US" w:bidi="ar-SA"/>
      </w:rPr>
    </w:lvl>
  </w:abstractNum>
  <w:abstractNum w:abstractNumId="7" w15:restartNumberingAfterBreak="0">
    <w:nsid w:val="15C011F9"/>
    <w:multiLevelType w:val="multilevel"/>
    <w:tmpl w:val="6FE4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F2EB1"/>
    <w:multiLevelType w:val="hybridMultilevel"/>
    <w:tmpl w:val="0762BF9C"/>
    <w:lvl w:ilvl="0" w:tplc="5EA66F7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8A7C4C88">
      <w:numFmt w:val="bullet"/>
      <w:lvlText w:val="•"/>
      <w:lvlJc w:val="left"/>
      <w:pPr>
        <w:ind w:left="576" w:hanging="125"/>
      </w:pPr>
      <w:rPr>
        <w:rFonts w:hint="default"/>
        <w:lang w:val="vi" w:eastAsia="en-US" w:bidi="ar-SA"/>
      </w:rPr>
    </w:lvl>
    <w:lvl w:ilvl="2" w:tplc="73F4CFD0">
      <w:numFmt w:val="bullet"/>
      <w:lvlText w:val="•"/>
      <w:lvlJc w:val="left"/>
      <w:pPr>
        <w:ind w:left="972" w:hanging="125"/>
      </w:pPr>
      <w:rPr>
        <w:rFonts w:hint="default"/>
        <w:lang w:val="vi" w:eastAsia="en-US" w:bidi="ar-SA"/>
      </w:rPr>
    </w:lvl>
    <w:lvl w:ilvl="3" w:tplc="D906611A">
      <w:numFmt w:val="bullet"/>
      <w:lvlText w:val="•"/>
      <w:lvlJc w:val="left"/>
      <w:pPr>
        <w:ind w:left="1368" w:hanging="125"/>
      </w:pPr>
      <w:rPr>
        <w:rFonts w:hint="default"/>
        <w:lang w:val="vi" w:eastAsia="en-US" w:bidi="ar-SA"/>
      </w:rPr>
    </w:lvl>
    <w:lvl w:ilvl="4" w:tplc="9CB2CAE4">
      <w:numFmt w:val="bullet"/>
      <w:lvlText w:val="•"/>
      <w:lvlJc w:val="left"/>
      <w:pPr>
        <w:ind w:left="1764" w:hanging="125"/>
      </w:pPr>
      <w:rPr>
        <w:rFonts w:hint="default"/>
        <w:lang w:val="vi" w:eastAsia="en-US" w:bidi="ar-SA"/>
      </w:rPr>
    </w:lvl>
    <w:lvl w:ilvl="5" w:tplc="2E92F7D2">
      <w:numFmt w:val="bullet"/>
      <w:lvlText w:val="•"/>
      <w:lvlJc w:val="left"/>
      <w:pPr>
        <w:ind w:left="2161" w:hanging="125"/>
      </w:pPr>
      <w:rPr>
        <w:rFonts w:hint="default"/>
        <w:lang w:val="vi" w:eastAsia="en-US" w:bidi="ar-SA"/>
      </w:rPr>
    </w:lvl>
    <w:lvl w:ilvl="6" w:tplc="E724D676">
      <w:numFmt w:val="bullet"/>
      <w:lvlText w:val="•"/>
      <w:lvlJc w:val="left"/>
      <w:pPr>
        <w:ind w:left="2557" w:hanging="125"/>
      </w:pPr>
      <w:rPr>
        <w:rFonts w:hint="default"/>
        <w:lang w:val="vi" w:eastAsia="en-US" w:bidi="ar-SA"/>
      </w:rPr>
    </w:lvl>
    <w:lvl w:ilvl="7" w:tplc="245AE38A">
      <w:numFmt w:val="bullet"/>
      <w:lvlText w:val="•"/>
      <w:lvlJc w:val="left"/>
      <w:pPr>
        <w:ind w:left="2953" w:hanging="125"/>
      </w:pPr>
      <w:rPr>
        <w:rFonts w:hint="default"/>
        <w:lang w:val="vi" w:eastAsia="en-US" w:bidi="ar-SA"/>
      </w:rPr>
    </w:lvl>
    <w:lvl w:ilvl="8" w:tplc="BBBE1196">
      <w:numFmt w:val="bullet"/>
      <w:lvlText w:val="•"/>
      <w:lvlJc w:val="left"/>
      <w:pPr>
        <w:ind w:left="3349" w:hanging="125"/>
      </w:pPr>
      <w:rPr>
        <w:rFonts w:hint="default"/>
        <w:lang w:val="vi" w:eastAsia="en-US" w:bidi="ar-SA"/>
      </w:rPr>
    </w:lvl>
  </w:abstractNum>
  <w:abstractNum w:abstractNumId="9" w15:restartNumberingAfterBreak="0">
    <w:nsid w:val="22B82600"/>
    <w:multiLevelType w:val="multilevel"/>
    <w:tmpl w:val="207E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0431E"/>
    <w:multiLevelType w:val="multilevel"/>
    <w:tmpl w:val="2E9A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85A8F"/>
    <w:multiLevelType w:val="hybridMultilevel"/>
    <w:tmpl w:val="C7DE30C4"/>
    <w:lvl w:ilvl="0" w:tplc="3EE2C13A">
      <w:numFmt w:val="bullet"/>
      <w:lvlText w:val="-"/>
      <w:lvlJc w:val="left"/>
      <w:pPr>
        <w:ind w:left="2" w:hanging="204"/>
      </w:pPr>
      <w:rPr>
        <w:rFonts w:ascii="Times New Roman" w:eastAsia="Times New Roman" w:hAnsi="Times New Roman" w:cs="Times New Roman" w:hint="default"/>
        <w:b w:val="0"/>
        <w:bCs w:val="0"/>
        <w:i w:val="0"/>
        <w:iCs w:val="0"/>
        <w:spacing w:val="0"/>
        <w:w w:val="100"/>
        <w:sz w:val="28"/>
        <w:szCs w:val="28"/>
        <w:lang w:val="vi" w:eastAsia="en-US" w:bidi="ar-SA"/>
      </w:rPr>
    </w:lvl>
    <w:lvl w:ilvl="1" w:tplc="5C5A646C">
      <w:numFmt w:val="bullet"/>
      <w:lvlText w:val="•"/>
      <w:lvlJc w:val="left"/>
      <w:pPr>
        <w:ind w:left="921" w:hanging="204"/>
      </w:pPr>
      <w:rPr>
        <w:rFonts w:hint="default"/>
        <w:lang w:val="vi" w:eastAsia="en-US" w:bidi="ar-SA"/>
      </w:rPr>
    </w:lvl>
    <w:lvl w:ilvl="2" w:tplc="DEBA0E40">
      <w:numFmt w:val="bullet"/>
      <w:lvlText w:val="•"/>
      <w:lvlJc w:val="left"/>
      <w:pPr>
        <w:ind w:left="1843" w:hanging="204"/>
      </w:pPr>
      <w:rPr>
        <w:rFonts w:hint="default"/>
        <w:lang w:val="vi" w:eastAsia="en-US" w:bidi="ar-SA"/>
      </w:rPr>
    </w:lvl>
    <w:lvl w:ilvl="3" w:tplc="14929D2A">
      <w:numFmt w:val="bullet"/>
      <w:lvlText w:val="•"/>
      <w:lvlJc w:val="left"/>
      <w:pPr>
        <w:ind w:left="2765" w:hanging="204"/>
      </w:pPr>
      <w:rPr>
        <w:rFonts w:hint="default"/>
        <w:lang w:val="vi" w:eastAsia="en-US" w:bidi="ar-SA"/>
      </w:rPr>
    </w:lvl>
    <w:lvl w:ilvl="4" w:tplc="F27642C6">
      <w:numFmt w:val="bullet"/>
      <w:lvlText w:val="•"/>
      <w:lvlJc w:val="left"/>
      <w:pPr>
        <w:ind w:left="3687" w:hanging="204"/>
      </w:pPr>
      <w:rPr>
        <w:rFonts w:hint="default"/>
        <w:lang w:val="vi" w:eastAsia="en-US" w:bidi="ar-SA"/>
      </w:rPr>
    </w:lvl>
    <w:lvl w:ilvl="5" w:tplc="1EC865E4">
      <w:numFmt w:val="bullet"/>
      <w:lvlText w:val="•"/>
      <w:lvlJc w:val="left"/>
      <w:pPr>
        <w:ind w:left="4609" w:hanging="204"/>
      </w:pPr>
      <w:rPr>
        <w:rFonts w:hint="default"/>
        <w:lang w:val="vi" w:eastAsia="en-US" w:bidi="ar-SA"/>
      </w:rPr>
    </w:lvl>
    <w:lvl w:ilvl="6" w:tplc="7C148588">
      <w:numFmt w:val="bullet"/>
      <w:lvlText w:val="•"/>
      <w:lvlJc w:val="left"/>
      <w:pPr>
        <w:ind w:left="5531" w:hanging="204"/>
      </w:pPr>
      <w:rPr>
        <w:rFonts w:hint="default"/>
        <w:lang w:val="vi" w:eastAsia="en-US" w:bidi="ar-SA"/>
      </w:rPr>
    </w:lvl>
    <w:lvl w:ilvl="7" w:tplc="46F238E4">
      <w:numFmt w:val="bullet"/>
      <w:lvlText w:val="•"/>
      <w:lvlJc w:val="left"/>
      <w:pPr>
        <w:ind w:left="6453" w:hanging="204"/>
      </w:pPr>
      <w:rPr>
        <w:rFonts w:hint="default"/>
        <w:lang w:val="vi" w:eastAsia="en-US" w:bidi="ar-SA"/>
      </w:rPr>
    </w:lvl>
    <w:lvl w:ilvl="8" w:tplc="02BE6ECA">
      <w:numFmt w:val="bullet"/>
      <w:lvlText w:val="•"/>
      <w:lvlJc w:val="left"/>
      <w:pPr>
        <w:ind w:left="7375" w:hanging="204"/>
      </w:pPr>
      <w:rPr>
        <w:rFonts w:hint="default"/>
        <w:lang w:val="vi" w:eastAsia="en-US" w:bidi="ar-SA"/>
      </w:rPr>
    </w:lvl>
  </w:abstractNum>
  <w:abstractNum w:abstractNumId="12" w15:restartNumberingAfterBreak="0">
    <w:nsid w:val="36BB6A1E"/>
    <w:multiLevelType w:val="multilevel"/>
    <w:tmpl w:val="16449EF4"/>
    <w:lvl w:ilvl="0">
      <w:start w:val="1"/>
      <w:numFmt w:val="upperRoman"/>
      <w:lvlText w:val="%1."/>
      <w:lvlJc w:val="left"/>
      <w:pPr>
        <w:ind w:left="911" w:hanging="231"/>
      </w:pPr>
      <w:rPr>
        <w:rFonts w:ascii="Times New Roman" w:eastAsia="Times New Roman" w:hAnsi="Times New Roman" w:cs="Times New Roman" w:hint="default"/>
        <w:b/>
        <w:bCs/>
        <w:i w:val="0"/>
        <w:iCs w:val="0"/>
        <w:spacing w:val="-1"/>
        <w:w w:val="99"/>
        <w:sz w:val="26"/>
        <w:szCs w:val="26"/>
        <w:lang w:val="vi" w:eastAsia="en-US" w:bidi="ar-SA"/>
      </w:rPr>
    </w:lvl>
    <w:lvl w:ilvl="1">
      <w:start w:val="1"/>
      <w:numFmt w:val="decimal"/>
      <w:lvlText w:val="%2."/>
      <w:lvlJc w:val="left"/>
      <w:pPr>
        <w:ind w:left="849"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2" w:hanging="50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992" w:hanging="500"/>
      </w:pPr>
      <w:rPr>
        <w:rFonts w:hint="default"/>
        <w:lang w:val="vi" w:eastAsia="en-US" w:bidi="ar-SA"/>
      </w:rPr>
    </w:lvl>
    <w:lvl w:ilvl="4">
      <w:numFmt w:val="bullet"/>
      <w:lvlText w:val="•"/>
      <w:lvlJc w:val="left"/>
      <w:pPr>
        <w:ind w:left="3024" w:hanging="500"/>
      </w:pPr>
      <w:rPr>
        <w:rFonts w:hint="default"/>
        <w:lang w:val="vi" w:eastAsia="en-US" w:bidi="ar-SA"/>
      </w:rPr>
    </w:lvl>
    <w:lvl w:ilvl="5">
      <w:numFmt w:val="bullet"/>
      <w:lvlText w:val="•"/>
      <w:lvlJc w:val="left"/>
      <w:pPr>
        <w:ind w:left="4057" w:hanging="500"/>
      </w:pPr>
      <w:rPr>
        <w:rFonts w:hint="default"/>
        <w:lang w:val="vi" w:eastAsia="en-US" w:bidi="ar-SA"/>
      </w:rPr>
    </w:lvl>
    <w:lvl w:ilvl="6">
      <w:numFmt w:val="bullet"/>
      <w:lvlText w:val="•"/>
      <w:lvlJc w:val="left"/>
      <w:pPr>
        <w:ind w:left="5089" w:hanging="500"/>
      </w:pPr>
      <w:rPr>
        <w:rFonts w:hint="default"/>
        <w:lang w:val="vi" w:eastAsia="en-US" w:bidi="ar-SA"/>
      </w:rPr>
    </w:lvl>
    <w:lvl w:ilvl="7">
      <w:numFmt w:val="bullet"/>
      <w:lvlText w:val="•"/>
      <w:lvlJc w:val="left"/>
      <w:pPr>
        <w:ind w:left="6122" w:hanging="500"/>
      </w:pPr>
      <w:rPr>
        <w:rFonts w:hint="default"/>
        <w:lang w:val="vi" w:eastAsia="en-US" w:bidi="ar-SA"/>
      </w:rPr>
    </w:lvl>
    <w:lvl w:ilvl="8">
      <w:numFmt w:val="bullet"/>
      <w:lvlText w:val="•"/>
      <w:lvlJc w:val="left"/>
      <w:pPr>
        <w:ind w:left="7154" w:hanging="500"/>
      </w:pPr>
      <w:rPr>
        <w:rFonts w:hint="default"/>
        <w:lang w:val="vi" w:eastAsia="en-US" w:bidi="ar-SA"/>
      </w:rPr>
    </w:lvl>
  </w:abstractNum>
  <w:abstractNum w:abstractNumId="13" w15:restartNumberingAfterBreak="0">
    <w:nsid w:val="3A4E0FD8"/>
    <w:multiLevelType w:val="hybridMultilevel"/>
    <w:tmpl w:val="2E5E4FDE"/>
    <w:lvl w:ilvl="0" w:tplc="87949B40">
      <w:start w:val="1"/>
      <w:numFmt w:val="lowerRoman"/>
      <w:lvlText w:val="(%1)"/>
      <w:lvlJc w:val="left"/>
      <w:pPr>
        <w:ind w:left="2" w:hanging="358"/>
      </w:pPr>
      <w:rPr>
        <w:rFonts w:ascii="Times New Roman" w:eastAsia="Times New Roman" w:hAnsi="Times New Roman" w:cs="Times New Roman" w:hint="default"/>
        <w:b w:val="0"/>
        <w:bCs w:val="0"/>
        <w:i w:val="0"/>
        <w:iCs w:val="0"/>
        <w:spacing w:val="0"/>
        <w:w w:val="100"/>
        <w:sz w:val="28"/>
        <w:szCs w:val="28"/>
        <w:lang w:val="vi" w:eastAsia="en-US" w:bidi="ar-SA"/>
      </w:rPr>
    </w:lvl>
    <w:lvl w:ilvl="1" w:tplc="8F0E9AA6">
      <w:numFmt w:val="bullet"/>
      <w:lvlText w:val="•"/>
      <w:lvlJc w:val="left"/>
      <w:pPr>
        <w:ind w:left="921" w:hanging="358"/>
      </w:pPr>
      <w:rPr>
        <w:rFonts w:hint="default"/>
        <w:lang w:val="vi" w:eastAsia="en-US" w:bidi="ar-SA"/>
      </w:rPr>
    </w:lvl>
    <w:lvl w:ilvl="2" w:tplc="3CECBEB0">
      <w:numFmt w:val="bullet"/>
      <w:lvlText w:val="•"/>
      <w:lvlJc w:val="left"/>
      <w:pPr>
        <w:ind w:left="1843" w:hanging="358"/>
      </w:pPr>
      <w:rPr>
        <w:rFonts w:hint="default"/>
        <w:lang w:val="vi" w:eastAsia="en-US" w:bidi="ar-SA"/>
      </w:rPr>
    </w:lvl>
    <w:lvl w:ilvl="3" w:tplc="F922203E">
      <w:numFmt w:val="bullet"/>
      <w:lvlText w:val="•"/>
      <w:lvlJc w:val="left"/>
      <w:pPr>
        <w:ind w:left="2765" w:hanging="358"/>
      </w:pPr>
      <w:rPr>
        <w:rFonts w:hint="default"/>
        <w:lang w:val="vi" w:eastAsia="en-US" w:bidi="ar-SA"/>
      </w:rPr>
    </w:lvl>
    <w:lvl w:ilvl="4" w:tplc="2F3A17F6">
      <w:numFmt w:val="bullet"/>
      <w:lvlText w:val="•"/>
      <w:lvlJc w:val="left"/>
      <w:pPr>
        <w:ind w:left="3687" w:hanging="358"/>
      </w:pPr>
      <w:rPr>
        <w:rFonts w:hint="default"/>
        <w:lang w:val="vi" w:eastAsia="en-US" w:bidi="ar-SA"/>
      </w:rPr>
    </w:lvl>
    <w:lvl w:ilvl="5" w:tplc="860E35BC">
      <w:numFmt w:val="bullet"/>
      <w:lvlText w:val="•"/>
      <w:lvlJc w:val="left"/>
      <w:pPr>
        <w:ind w:left="4609" w:hanging="358"/>
      </w:pPr>
      <w:rPr>
        <w:rFonts w:hint="default"/>
        <w:lang w:val="vi" w:eastAsia="en-US" w:bidi="ar-SA"/>
      </w:rPr>
    </w:lvl>
    <w:lvl w:ilvl="6" w:tplc="CE6CAFA0">
      <w:numFmt w:val="bullet"/>
      <w:lvlText w:val="•"/>
      <w:lvlJc w:val="left"/>
      <w:pPr>
        <w:ind w:left="5531" w:hanging="358"/>
      </w:pPr>
      <w:rPr>
        <w:rFonts w:hint="default"/>
        <w:lang w:val="vi" w:eastAsia="en-US" w:bidi="ar-SA"/>
      </w:rPr>
    </w:lvl>
    <w:lvl w:ilvl="7" w:tplc="F8348100">
      <w:numFmt w:val="bullet"/>
      <w:lvlText w:val="•"/>
      <w:lvlJc w:val="left"/>
      <w:pPr>
        <w:ind w:left="6453" w:hanging="358"/>
      </w:pPr>
      <w:rPr>
        <w:rFonts w:hint="default"/>
        <w:lang w:val="vi" w:eastAsia="en-US" w:bidi="ar-SA"/>
      </w:rPr>
    </w:lvl>
    <w:lvl w:ilvl="8" w:tplc="5062508C">
      <w:numFmt w:val="bullet"/>
      <w:lvlText w:val="•"/>
      <w:lvlJc w:val="left"/>
      <w:pPr>
        <w:ind w:left="7375" w:hanging="358"/>
      </w:pPr>
      <w:rPr>
        <w:rFonts w:hint="default"/>
        <w:lang w:val="vi" w:eastAsia="en-US" w:bidi="ar-SA"/>
      </w:rPr>
    </w:lvl>
  </w:abstractNum>
  <w:abstractNum w:abstractNumId="14" w15:restartNumberingAfterBreak="0">
    <w:nsid w:val="41DA0D46"/>
    <w:multiLevelType w:val="hybridMultilevel"/>
    <w:tmpl w:val="D4241D98"/>
    <w:lvl w:ilvl="0" w:tplc="C9B6FF26">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F208CDB4">
      <w:numFmt w:val="bullet"/>
      <w:lvlText w:val="•"/>
      <w:lvlJc w:val="left"/>
      <w:pPr>
        <w:ind w:left="921" w:hanging="171"/>
      </w:pPr>
      <w:rPr>
        <w:rFonts w:hint="default"/>
        <w:lang w:val="vi" w:eastAsia="en-US" w:bidi="ar-SA"/>
      </w:rPr>
    </w:lvl>
    <w:lvl w:ilvl="2" w:tplc="18DE5F26">
      <w:numFmt w:val="bullet"/>
      <w:lvlText w:val="•"/>
      <w:lvlJc w:val="left"/>
      <w:pPr>
        <w:ind w:left="1843" w:hanging="171"/>
      </w:pPr>
      <w:rPr>
        <w:rFonts w:hint="default"/>
        <w:lang w:val="vi" w:eastAsia="en-US" w:bidi="ar-SA"/>
      </w:rPr>
    </w:lvl>
    <w:lvl w:ilvl="3" w:tplc="9C9212DE">
      <w:numFmt w:val="bullet"/>
      <w:lvlText w:val="•"/>
      <w:lvlJc w:val="left"/>
      <w:pPr>
        <w:ind w:left="2765" w:hanging="171"/>
      </w:pPr>
      <w:rPr>
        <w:rFonts w:hint="default"/>
        <w:lang w:val="vi" w:eastAsia="en-US" w:bidi="ar-SA"/>
      </w:rPr>
    </w:lvl>
    <w:lvl w:ilvl="4" w:tplc="11927752">
      <w:numFmt w:val="bullet"/>
      <w:lvlText w:val="•"/>
      <w:lvlJc w:val="left"/>
      <w:pPr>
        <w:ind w:left="3687" w:hanging="171"/>
      </w:pPr>
      <w:rPr>
        <w:rFonts w:hint="default"/>
        <w:lang w:val="vi" w:eastAsia="en-US" w:bidi="ar-SA"/>
      </w:rPr>
    </w:lvl>
    <w:lvl w:ilvl="5" w:tplc="22B4958C">
      <w:numFmt w:val="bullet"/>
      <w:lvlText w:val="•"/>
      <w:lvlJc w:val="left"/>
      <w:pPr>
        <w:ind w:left="4609" w:hanging="171"/>
      </w:pPr>
      <w:rPr>
        <w:rFonts w:hint="default"/>
        <w:lang w:val="vi" w:eastAsia="en-US" w:bidi="ar-SA"/>
      </w:rPr>
    </w:lvl>
    <w:lvl w:ilvl="6" w:tplc="B6E85266">
      <w:numFmt w:val="bullet"/>
      <w:lvlText w:val="•"/>
      <w:lvlJc w:val="left"/>
      <w:pPr>
        <w:ind w:left="5531" w:hanging="171"/>
      </w:pPr>
      <w:rPr>
        <w:rFonts w:hint="default"/>
        <w:lang w:val="vi" w:eastAsia="en-US" w:bidi="ar-SA"/>
      </w:rPr>
    </w:lvl>
    <w:lvl w:ilvl="7" w:tplc="6D62C62C">
      <w:numFmt w:val="bullet"/>
      <w:lvlText w:val="•"/>
      <w:lvlJc w:val="left"/>
      <w:pPr>
        <w:ind w:left="6453" w:hanging="171"/>
      </w:pPr>
      <w:rPr>
        <w:rFonts w:hint="default"/>
        <w:lang w:val="vi" w:eastAsia="en-US" w:bidi="ar-SA"/>
      </w:rPr>
    </w:lvl>
    <w:lvl w:ilvl="8" w:tplc="0DC6C102">
      <w:numFmt w:val="bullet"/>
      <w:lvlText w:val="•"/>
      <w:lvlJc w:val="left"/>
      <w:pPr>
        <w:ind w:left="7375" w:hanging="171"/>
      </w:pPr>
      <w:rPr>
        <w:rFonts w:hint="default"/>
        <w:lang w:val="vi" w:eastAsia="en-US" w:bidi="ar-SA"/>
      </w:rPr>
    </w:lvl>
  </w:abstractNum>
  <w:abstractNum w:abstractNumId="15" w15:restartNumberingAfterBreak="0">
    <w:nsid w:val="45510A05"/>
    <w:multiLevelType w:val="multilevel"/>
    <w:tmpl w:val="1698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566996"/>
    <w:multiLevelType w:val="hybridMultilevel"/>
    <w:tmpl w:val="DC94AFE2"/>
    <w:lvl w:ilvl="0" w:tplc="EF88FA98">
      <w:start w:val="1"/>
      <w:numFmt w:val="lowerRoman"/>
      <w:lvlText w:val="(%1)"/>
      <w:lvlJc w:val="left"/>
      <w:pPr>
        <w:ind w:left="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4A980098">
      <w:numFmt w:val="bullet"/>
      <w:lvlText w:val="•"/>
      <w:lvlJc w:val="left"/>
      <w:pPr>
        <w:ind w:left="921" w:hanging="360"/>
      </w:pPr>
      <w:rPr>
        <w:rFonts w:hint="default"/>
        <w:lang w:val="vi" w:eastAsia="en-US" w:bidi="ar-SA"/>
      </w:rPr>
    </w:lvl>
    <w:lvl w:ilvl="2" w:tplc="1AD241C6">
      <w:numFmt w:val="bullet"/>
      <w:lvlText w:val="•"/>
      <w:lvlJc w:val="left"/>
      <w:pPr>
        <w:ind w:left="1843" w:hanging="360"/>
      </w:pPr>
      <w:rPr>
        <w:rFonts w:hint="default"/>
        <w:lang w:val="vi" w:eastAsia="en-US" w:bidi="ar-SA"/>
      </w:rPr>
    </w:lvl>
    <w:lvl w:ilvl="3" w:tplc="AF3E92B2">
      <w:numFmt w:val="bullet"/>
      <w:lvlText w:val="•"/>
      <w:lvlJc w:val="left"/>
      <w:pPr>
        <w:ind w:left="2765" w:hanging="360"/>
      </w:pPr>
      <w:rPr>
        <w:rFonts w:hint="default"/>
        <w:lang w:val="vi" w:eastAsia="en-US" w:bidi="ar-SA"/>
      </w:rPr>
    </w:lvl>
    <w:lvl w:ilvl="4" w:tplc="29A4EC66">
      <w:numFmt w:val="bullet"/>
      <w:lvlText w:val="•"/>
      <w:lvlJc w:val="left"/>
      <w:pPr>
        <w:ind w:left="3687" w:hanging="360"/>
      </w:pPr>
      <w:rPr>
        <w:rFonts w:hint="default"/>
        <w:lang w:val="vi" w:eastAsia="en-US" w:bidi="ar-SA"/>
      </w:rPr>
    </w:lvl>
    <w:lvl w:ilvl="5" w:tplc="9C804528">
      <w:numFmt w:val="bullet"/>
      <w:lvlText w:val="•"/>
      <w:lvlJc w:val="left"/>
      <w:pPr>
        <w:ind w:left="4609" w:hanging="360"/>
      </w:pPr>
      <w:rPr>
        <w:rFonts w:hint="default"/>
        <w:lang w:val="vi" w:eastAsia="en-US" w:bidi="ar-SA"/>
      </w:rPr>
    </w:lvl>
    <w:lvl w:ilvl="6" w:tplc="5B0E8D04">
      <w:numFmt w:val="bullet"/>
      <w:lvlText w:val="•"/>
      <w:lvlJc w:val="left"/>
      <w:pPr>
        <w:ind w:left="5531" w:hanging="360"/>
      </w:pPr>
      <w:rPr>
        <w:rFonts w:hint="default"/>
        <w:lang w:val="vi" w:eastAsia="en-US" w:bidi="ar-SA"/>
      </w:rPr>
    </w:lvl>
    <w:lvl w:ilvl="7" w:tplc="427E4714">
      <w:numFmt w:val="bullet"/>
      <w:lvlText w:val="•"/>
      <w:lvlJc w:val="left"/>
      <w:pPr>
        <w:ind w:left="6453" w:hanging="360"/>
      </w:pPr>
      <w:rPr>
        <w:rFonts w:hint="default"/>
        <w:lang w:val="vi" w:eastAsia="en-US" w:bidi="ar-SA"/>
      </w:rPr>
    </w:lvl>
    <w:lvl w:ilvl="8" w:tplc="51AA43AC">
      <w:numFmt w:val="bullet"/>
      <w:lvlText w:val="•"/>
      <w:lvlJc w:val="left"/>
      <w:pPr>
        <w:ind w:left="7375" w:hanging="360"/>
      </w:pPr>
      <w:rPr>
        <w:rFonts w:hint="default"/>
        <w:lang w:val="vi" w:eastAsia="en-US" w:bidi="ar-SA"/>
      </w:rPr>
    </w:lvl>
  </w:abstractNum>
  <w:abstractNum w:abstractNumId="17" w15:restartNumberingAfterBreak="0">
    <w:nsid w:val="584D5CA4"/>
    <w:multiLevelType w:val="multilevel"/>
    <w:tmpl w:val="7480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A5118"/>
    <w:multiLevelType w:val="multilevel"/>
    <w:tmpl w:val="A950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2851E9"/>
    <w:multiLevelType w:val="hybridMultilevel"/>
    <w:tmpl w:val="4C0608F0"/>
    <w:lvl w:ilvl="0" w:tplc="5A2CCDC4">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5C246096">
      <w:numFmt w:val="bullet"/>
      <w:lvlText w:val="•"/>
      <w:lvlJc w:val="left"/>
      <w:pPr>
        <w:ind w:left="921" w:hanging="166"/>
      </w:pPr>
      <w:rPr>
        <w:rFonts w:hint="default"/>
        <w:lang w:val="vi" w:eastAsia="en-US" w:bidi="ar-SA"/>
      </w:rPr>
    </w:lvl>
    <w:lvl w:ilvl="2" w:tplc="B7BC2F40">
      <w:numFmt w:val="bullet"/>
      <w:lvlText w:val="•"/>
      <w:lvlJc w:val="left"/>
      <w:pPr>
        <w:ind w:left="1843" w:hanging="166"/>
      </w:pPr>
      <w:rPr>
        <w:rFonts w:hint="default"/>
        <w:lang w:val="vi" w:eastAsia="en-US" w:bidi="ar-SA"/>
      </w:rPr>
    </w:lvl>
    <w:lvl w:ilvl="3" w:tplc="F6360B16">
      <w:numFmt w:val="bullet"/>
      <w:lvlText w:val="•"/>
      <w:lvlJc w:val="left"/>
      <w:pPr>
        <w:ind w:left="2765" w:hanging="166"/>
      </w:pPr>
      <w:rPr>
        <w:rFonts w:hint="default"/>
        <w:lang w:val="vi" w:eastAsia="en-US" w:bidi="ar-SA"/>
      </w:rPr>
    </w:lvl>
    <w:lvl w:ilvl="4" w:tplc="B19E9D96">
      <w:numFmt w:val="bullet"/>
      <w:lvlText w:val="•"/>
      <w:lvlJc w:val="left"/>
      <w:pPr>
        <w:ind w:left="3687" w:hanging="166"/>
      </w:pPr>
      <w:rPr>
        <w:rFonts w:hint="default"/>
        <w:lang w:val="vi" w:eastAsia="en-US" w:bidi="ar-SA"/>
      </w:rPr>
    </w:lvl>
    <w:lvl w:ilvl="5" w:tplc="0676346C">
      <w:numFmt w:val="bullet"/>
      <w:lvlText w:val="•"/>
      <w:lvlJc w:val="left"/>
      <w:pPr>
        <w:ind w:left="4609" w:hanging="166"/>
      </w:pPr>
      <w:rPr>
        <w:rFonts w:hint="default"/>
        <w:lang w:val="vi" w:eastAsia="en-US" w:bidi="ar-SA"/>
      </w:rPr>
    </w:lvl>
    <w:lvl w:ilvl="6" w:tplc="72F0FE14">
      <w:numFmt w:val="bullet"/>
      <w:lvlText w:val="•"/>
      <w:lvlJc w:val="left"/>
      <w:pPr>
        <w:ind w:left="5531" w:hanging="166"/>
      </w:pPr>
      <w:rPr>
        <w:rFonts w:hint="default"/>
        <w:lang w:val="vi" w:eastAsia="en-US" w:bidi="ar-SA"/>
      </w:rPr>
    </w:lvl>
    <w:lvl w:ilvl="7" w:tplc="12222912">
      <w:numFmt w:val="bullet"/>
      <w:lvlText w:val="•"/>
      <w:lvlJc w:val="left"/>
      <w:pPr>
        <w:ind w:left="6453" w:hanging="166"/>
      </w:pPr>
      <w:rPr>
        <w:rFonts w:hint="default"/>
        <w:lang w:val="vi" w:eastAsia="en-US" w:bidi="ar-SA"/>
      </w:rPr>
    </w:lvl>
    <w:lvl w:ilvl="8" w:tplc="13F6460E">
      <w:numFmt w:val="bullet"/>
      <w:lvlText w:val="•"/>
      <w:lvlJc w:val="left"/>
      <w:pPr>
        <w:ind w:left="7375" w:hanging="166"/>
      </w:pPr>
      <w:rPr>
        <w:rFonts w:hint="default"/>
        <w:lang w:val="vi" w:eastAsia="en-US" w:bidi="ar-SA"/>
      </w:rPr>
    </w:lvl>
  </w:abstractNum>
  <w:abstractNum w:abstractNumId="20" w15:restartNumberingAfterBreak="0">
    <w:nsid w:val="64DB7A1A"/>
    <w:multiLevelType w:val="multilevel"/>
    <w:tmpl w:val="1098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B3E0D"/>
    <w:multiLevelType w:val="multilevel"/>
    <w:tmpl w:val="4E50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590574"/>
    <w:multiLevelType w:val="multilevel"/>
    <w:tmpl w:val="CA8A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DA5AC5"/>
    <w:multiLevelType w:val="hybridMultilevel"/>
    <w:tmpl w:val="84D0C3DC"/>
    <w:lvl w:ilvl="0" w:tplc="D4AC726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C81CBB"/>
    <w:multiLevelType w:val="multilevel"/>
    <w:tmpl w:val="AD64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C75475"/>
    <w:multiLevelType w:val="hybridMultilevel"/>
    <w:tmpl w:val="BC42B1A4"/>
    <w:lvl w:ilvl="0" w:tplc="790EB346">
      <w:numFmt w:val="bullet"/>
      <w:lvlText w:val="-"/>
      <w:lvlJc w:val="left"/>
      <w:pPr>
        <w:ind w:left="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2476401E">
      <w:numFmt w:val="bullet"/>
      <w:lvlText w:val="•"/>
      <w:lvlJc w:val="left"/>
      <w:pPr>
        <w:ind w:left="921" w:hanging="188"/>
      </w:pPr>
      <w:rPr>
        <w:rFonts w:hint="default"/>
        <w:lang w:val="vi" w:eastAsia="en-US" w:bidi="ar-SA"/>
      </w:rPr>
    </w:lvl>
    <w:lvl w:ilvl="2" w:tplc="41164FF4">
      <w:numFmt w:val="bullet"/>
      <w:lvlText w:val="•"/>
      <w:lvlJc w:val="left"/>
      <w:pPr>
        <w:ind w:left="1843" w:hanging="188"/>
      </w:pPr>
      <w:rPr>
        <w:rFonts w:hint="default"/>
        <w:lang w:val="vi" w:eastAsia="en-US" w:bidi="ar-SA"/>
      </w:rPr>
    </w:lvl>
    <w:lvl w:ilvl="3" w:tplc="A392BB3C">
      <w:numFmt w:val="bullet"/>
      <w:lvlText w:val="•"/>
      <w:lvlJc w:val="left"/>
      <w:pPr>
        <w:ind w:left="2765" w:hanging="188"/>
      </w:pPr>
      <w:rPr>
        <w:rFonts w:hint="default"/>
        <w:lang w:val="vi" w:eastAsia="en-US" w:bidi="ar-SA"/>
      </w:rPr>
    </w:lvl>
    <w:lvl w:ilvl="4" w:tplc="9094119C">
      <w:numFmt w:val="bullet"/>
      <w:lvlText w:val="•"/>
      <w:lvlJc w:val="left"/>
      <w:pPr>
        <w:ind w:left="3687" w:hanging="188"/>
      </w:pPr>
      <w:rPr>
        <w:rFonts w:hint="default"/>
        <w:lang w:val="vi" w:eastAsia="en-US" w:bidi="ar-SA"/>
      </w:rPr>
    </w:lvl>
    <w:lvl w:ilvl="5" w:tplc="D764C688">
      <w:numFmt w:val="bullet"/>
      <w:lvlText w:val="•"/>
      <w:lvlJc w:val="left"/>
      <w:pPr>
        <w:ind w:left="4609" w:hanging="188"/>
      </w:pPr>
      <w:rPr>
        <w:rFonts w:hint="default"/>
        <w:lang w:val="vi" w:eastAsia="en-US" w:bidi="ar-SA"/>
      </w:rPr>
    </w:lvl>
    <w:lvl w:ilvl="6" w:tplc="05305C00">
      <w:numFmt w:val="bullet"/>
      <w:lvlText w:val="•"/>
      <w:lvlJc w:val="left"/>
      <w:pPr>
        <w:ind w:left="5531" w:hanging="188"/>
      </w:pPr>
      <w:rPr>
        <w:rFonts w:hint="default"/>
        <w:lang w:val="vi" w:eastAsia="en-US" w:bidi="ar-SA"/>
      </w:rPr>
    </w:lvl>
    <w:lvl w:ilvl="7" w:tplc="BEC4D8B2">
      <w:numFmt w:val="bullet"/>
      <w:lvlText w:val="•"/>
      <w:lvlJc w:val="left"/>
      <w:pPr>
        <w:ind w:left="6453" w:hanging="188"/>
      </w:pPr>
      <w:rPr>
        <w:rFonts w:hint="default"/>
        <w:lang w:val="vi" w:eastAsia="en-US" w:bidi="ar-SA"/>
      </w:rPr>
    </w:lvl>
    <w:lvl w:ilvl="8" w:tplc="9F6A111C">
      <w:numFmt w:val="bullet"/>
      <w:lvlText w:val="•"/>
      <w:lvlJc w:val="left"/>
      <w:pPr>
        <w:ind w:left="7375" w:hanging="188"/>
      </w:pPr>
      <w:rPr>
        <w:rFonts w:hint="default"/>
        <w:lang w:val="vi" w:eastAsia="en-US" w:bidi="ar-SA"/>
      </w:rPr>
    </w:lvl>
  </w:abstractNum>
  <w:abstractNum w:abstractNumId="26" w15:restartNumberingAfterBreak="0">
    <w:nsid w:val="7FCF0D3E"/>
    <w:multiLevelType w:val="hybridMultilevel"/>
    <w:tmpl w:val="4A644550"/>
    <w:lvl w:ilvl="0" w:tplc="8D208ACC">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5C9E844A">
      <w:numFmt w:val="bullet"/>
      <w:lvlText w:val="•"/>
      <w:lvlJc w:val="left"/>
      <w:pPr>
        <w:ind w:left="921" w:hanging="166"/>
      </w:pPr>
      <w:rPr>
        <w:rFonts w:hint="default"/>
        <w:lang w:val="vi" w:eastAsia="en-US" w:bidi="ar-SA"/>
      </w:rPr>
    </w:lvl>
    <w:lvl w:ilvl="2" w:tplc="B034724C">
      <w:numFmt w:val="bullet"/>
      <w:lvlText w:val="•"/>
      <w:lvlJc w:val="left"/>
      <w:pPr>
        <w:ind w:left="1843" w:hanging="166"/>
      </w:pPr>
      <w:rPr>
        <w:rFonts w:hint="default"/>
        <w:lang w:val="vi" w:eastAsia="en-US" w:bidi="ar-SA"/>
      </w:rPr>
    </w:lvl>
    <w:lvl w:ilvl="3" w:tplc="383EF40E">
      <w:numFmt w:val="bullet"/>
      <w:lvlText w:val="•"/>
      <w:lvlJc w:val="left"/>
      <w:pPr>
        <w:ind w:left="2765" w:hanging="166"/>
      </w:pPr>
      <w:rPr>
        <w:rFonts w:hint="default"/>
        <w:lang w:val="vi" w:eastAsia="en-US" w:bidi="ar-SA"/>
      </w:rPr>
    </w:lvl>
    <w:lvl w:ilvl="4" w:tplc="5ED6AECA">
      <w:numFmt w:val="bullet"/>
      <w:lvlText w:val="•"/>
      <w:lvlJc w:val="left"/>
      <w:pPr>
        <w:ind w:left="3687" w:hanging="166"/>
      </w:pPr>
      <w:rPr>
        <w:rFonts w:hint="default"/>
        <w:lang w:val="vi" w:eastAsia="en-US" w:bidi="ar-SA"/>
      </w:rPr>
    </w:lvl>
    <w:lvl w:ilvl="5" w:tplc="1DDCC858">
      <w:numFmt w:val="bullet"/>
      <w:lvlText w:val="•"/>
      <w:lvlJc w:val="left"/>
      <w:pPr>
        <w:ind w:left="4609" w:hanging="166"/>
      </w:pPr>
      <w:rPr>
        <w:rFonts w:hint="default"/>
        <w:lang w:val="vi" w:eastAsia="en-US" w:bidi="ar-SA"/>
      </w:rPr>
    </w:lvl>
    <w:lvl w:ilvl="6" w:tplc="61C67AF4">
      <w:numFmt w:val="bullet"/>
      <w:lvlText w:val="•"/>
      <w:lvlJc w:val="left"/>
      <w:pPr>
        <w:ind w:left="5531" w:hanging="166"/>
      </w:pPr>
      <w:rPr>
        <w:rFonts w:hint="default"/>
        <w:lang w:val="vi" w:eastAsia="en-US" w:bidi="ar-SA"/>
      </w:rPr>
    </w:lvl>
    <w:lvl w:ilvl="7" w:tplc="5A6C5694">
      <w:numFmt w:val="bullet"/>
      <w:lvlText w:val="•"/>
      <w:lvlJc w:val="left"/>
      <w:pPr>
        <w:ind w:left="6453" w:hanging="166"/>
      </w:pPr>
      <w:rPr>
        <w:rFonts w:hint="default"/>
        <w:lang w:val="vi" w:eastAsia="en-US" w:bidi="ar-SA"/>
      </w:rPr>
    </w:lvl>
    <w:lvl w:ilvl="8" w:tplc="F7FAC752">
      <w:numFmt w:val="bullet"/>
      <w:lvlText w:val="•"/>
      <w:lvlJc w:val="left"/>
      <w:pPr>
        <w:ind w:left="7375" w:hanging="166"/>
      </w:pPr>
      <w:rPr>
        <w:rFonts w:hint="default"/>
        <w:lang w:val="vi" w:eastAsia="en-US" w:bidi="ar-SA"/>
      </w:rPr>
    </w:lvl>
  </w:abstractNum>
  <w:num w:numId="1">
    <w:abstractNumId w:val="8"/>
  </w:num>
  <w:num w:numId="2">
    <w:abstractNumId w:val="19"/>
  </w:num>
  <w:num w:numId="3">
    <w:abstractNumId w:val="14"/>
  </w:num>
  <w:num w:numId="4">
    <w:abstractNumId w:val="26"/>
  </w:num>
  <w:num w:numId="5">
    <w:abstractNumId w:val="1"/>
  </w:num>
  <w:num w:numId="6">
    <w:abstractNumId w:val="0"/>
  </w:num>
  <w:num w:numId="7">
    <w:abstractNumId w:val="6"/>
  </w:num>
  <w:num w:numId="8">
    <w:abstractNumId w:val="11"/>
  </w:num>
  <w:num w:numId="9">
    <w:abstractNumId w:val="25"/>
  </w:num>
  <w:num w:numId="10">
    <w:abstractNumId w:val="5"/>
  </w:num>
  <w:num w:numId="11">
    <w:abstractNumId w:val="16"/>
  </w:num>
  <w:num w:numId="12">
    <w:abstractNumId w:val="13"/>
  </w:num>
  <w:num w:numId="13">
    <w:abstractNumId w:val="12"/>
  </w:num>
  <w:num w:numId="14">
    <w:abstractNumId w:val="23"/>
  </w:num>
  <w:num w:numId="15">
    <w:abstractNumId w:val="22"/>
  </w:num>
  <w:num w:numId="16">
    <w:abstractNumId w:val="20"/>
  </w:num>
  <w:num w:numId="17">
    <w:abstractNumId w:val="2"/>
  </w:num>
  <w:num w:numId="18">
    <w:abstractNumId w:val="10"/>
  </w:num>
  <w:num w:numId="19">
    <w:abstractNumId w:val="9"/>
  </w:num>
  <w:num w:numId="20">
    <w:abstractNumId w:val="3"/>
  </w:num>
  <w:num w:numId="21">
    <w:abstractNumId w:val="17"/>
  </w:num>
  <w:num w:numId="22">
    <w:abstractNumId w:val="7"/>
  </w:num>
  <w:num w:numId="23">
    <w:abstractNumId w:val="24"/>
  </w:num>
  <w:num w:numId="24">
    <w:abstractNumId w:val="21"/>
  </w:num>
  <w:num w:numId="25">
    <w:abstractNumId w:val="18"/>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BF"/>
    <w:rsid w:val="00062D33"/>
    <w:rsid w:val="000F6D24"/>
    <w:rsid w:val="00147D90"/>
    <w:rsid w:val="001D30E1"/>
    <w:rsid w:val="0024731B"/>
    <w:rsid w:val="002538B7"/>
    <w:rsid w:val="00286FE7"/>
    <w:rsid w:val="002957F6"/>
    <w:rsid w:val="002A205C"/>
    <w:rsid w:val="002A3FD8"/>
    <w:rsid w:val="002F715E"/>
    <w:rsid w:val="003077C3"/>
    <w:rsid w:val="003163EC"/>
    <w:rsid w:val="00321F33"/>
    <w:rsid w:val="00353BA5"/>
    <w:rsid w:val="00355E42"/>
    <w:rsid w:val="003A5271"/>
    <w:rsid w:val="003C1946"/>
    <w:rsid w:val="003D06E2"/>
    <w:rsid w:val="003E1673"/>
    <w:rsid w:val="0042089A"/>
    <w:rsid w:val="00431A4B"/>
    <w:rsid w:val="00437211"/>
    <w:rsid w:val="004A0BE1"/>
    <w:rsid w:val="004A0C9F"/>
    <w:rsid w:val="004B2F2D"/>
    <w:rsid w:val="004E5AA2"/>
    <w:rsid w:val="005010FA"/>
    <w:rsid w:val="00502531"/>
    <w:rsid w:val="005D1545"/>
    <w:rsid w:val="00602AA4"/>
    <w:rsid w:val="006154EE"/>
    <w:rsid w:val="006176E8"/>
    <w:rsid w:val="006669C2"/>
    <w:rsid w:val="006B61A0"/>
    <w:rsid w:val="006D0AF9"/>
    <w:rsid w:val="006F659D"/>
    <w:rsid w:val="0070176B"/>
    <w:rsid w:val="0072349C"/>
    <w:rsid w:val="00734332"/>
    <w:rsid w:val="00737C54"/>
    <w:rsid w:val="007B29A6"/>
    <w:rsid w:val="007F3AF9"/>
    <w:rsid w:val="0082304E"/>
    <w:rsid w:val="00836942"/>
    <w:rsid w:val="00843EB2"/>
    <w:rsid w:val="008708AF"/>
    <w:rsid w:val="008C3ABE"/>
    <w:rsid w:val="008C5155"/>
    <w:rsid w:val="008E45D5"/>
    <w:rsid w:val="008E4759"/>
    <w:rsid w:val="009138C6"/>
    <w:rsid w:val="009312DD"/>
    <w:rsid w:val="00967D25"/>
    <w:rsid w:val="009714B2"/>
    <w:rsid w:val="00992230"/>
    <w:rsid w:val="0099355B"/>
    <w:rsid w:val="009A3CBD"/>
    <w:rsid w:val="009E24E4"/>
    <w:rsid w:val="00A06DB3"/>
    <w:rsid w:val="00A44596"/>
    <w:rsid w:val="00A73099"/>
    <w:rsid w:val="00AB07AD"/>
    <w:rsid w:val="00AF01BD"/>
    <w:rsid w:val="00B3377A"/>
    <w:rsid w:val="00B545EA"/>
    <w:rsid w:val="00B832C6"/>
    <w:rsid w:val="00B84446"/>
    <w:rsid w:val="00B94335"/>
    <w:rsid w:val="00BA026F"/>
    <w:rsid w:val="00BA6A9E"/>
    <w:rsid w:val="00C228BF"/>
    <w:rsid w:val="00C62B46"/>
    <w:rsid w:val="00C96E6D"/>
    <w:rsid w:val="00CC38D7"/>
    <w:rsid w:val="00D210DB"/>
    <w:rsid w:val="00D640CB"/>
    <w:rsid w:val="00DA1F28"/>
    <w:rsid w:val="00E13AB2"/>
    <w:rsid w:val="00E20164"/>
    <w:rsid w:val="00E42827"/>
    <w:rsid w:val="00EE1677"/>
    <w:rsid w:val="00F34FAE"/>
    <w:rsid w:val="00F467A7"/>
    <w:rsid w:val="00F60F0A"/>
    <w:rsid w:val="00F822C9"/>
    <w:rsid w:val="00FD4F58"/>
    <w:rsid w:val="00FD7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E95E"/>
  <w15:chartTrackingRefBased/>
  <w15:docId w15:val="{853336F4-A958-4E5F-AFC0-1B107909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8BF"/>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9"/>
    <w:qFormat/>
    <w:rsid w:val="00C228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28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8B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8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28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28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28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28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28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8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28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8B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8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228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228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28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28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28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28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8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8B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28BF"/>
    <w:pPr>
      <w:spacing w:before="160"/>
      <w:jc w:val="center"/>
    </w:pPr>
    <w:rPr>
      <w:i/>
      <w:iCs/>
      <w:color w:val="404040" w:themeColor="text1" w:themeTint="BF"/>
    </w:rPr>
  </w:style>
  <w:style w:type="character" w:customStyle="1" w:styleId="QuoteChar">
    <w:name w:val="Quote Char"/>
    <w:basedOn w:val="DefaultParagraphFont"/>
    <w:link w:val="Quote"/>
    <w:uiPriority w:val="29"/>
    <w:rsid w:val="00C228BF"/>
    <w:rPr>
      <w:i/>
      <w:iCs/>
      <w:color w:val="404040" w:themeColor="text1" w:themeTint="BF"/>
    </w:rPr>
  </w:style>
  <w:style w:type="paragraph" w:styleId="ListParagraph">
    <w:name w:val="List Paragraph"/>
    <w:basedOn w:val="Normal"/>
    <w:uiPriority w:val="1"/>
    <w:qFormat/>
    <w:rsid w:val="00C228BF"/>
    <w:pPr>
      <w:ind w:left="720"/>
      <w:contextualSpacing/>
    </w:pPr>
  </w:style>
  <w:style w:type="character" w:styleId="IntenseEmphasis">
    <w:name w:val="Intense Emphasis"/>
    <w:basedOn w:val="DefaultParagraphFont"/>
    <w:uiPriority w:val="21"/>
    <w:qFormat/>
    <w:rsid w:val="00C228BF"/>
    <w:rPr>
      <w:i/>
      <w:iCs/>
      <w:color w:val="2F5496" w:themeColor="accent1" w:themeShade="BF"/>
    </w:rPr>
  </w:style>
  <w:style w:type="paragraph" w:styleId="IntenseQuote">
    <w:name w:val="Intense Quote"/>
    <w:basedOn w:val="Normal"/>
    <w:next w:val="Normal"/>
    <w:link w:val="IntenseQuoteChar"/>
    <w:uiPriority w:val="30"/>
    <w:qFormat/>
    <w:rsid w:val="00C22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8BF"/>
    <w:rPr>
      <w:i/>
      <w:iCs/>
      <w:color w:val="2F5496" w:themeColor="accent1" w:themeShade="BF"/>
    </w:rPr>
  </w:style>
  <w:style w:type="character" w:styleId="IntenseReference">
    <w:name w:val="Intense Reference"/>
    <w:basedOn w:val="DefaultParagraphFont"/>
    <w:uiPriority w:val="32"/>
    <w:qFormat/>
    <w:rsid w:val="00C228BF"/>
    <w:rPr>
      <w:b/>
      <w:bCs/>
      <w:smallCaps/>
      <w:color w:val="2F5496" w:themeColor="accent1" w:themeShade="BF"/>
      <w:spacing w:val="5"/>
    </w:rPr>
  </w:style>
  <w:style w:type="paragraph" w:styleId="BodyText">
    <w:name w:val="Body Text"/>
    <w:basedOn w:val="Normal"/>
    <w:link w:val="BodyTextChar"/>
    <w:uiPriority w:val="1"/>
    <w:qFormat/>
    <w:rsid w:val="00C228BF"/>
    <w:pPr>
      <w:spacing w:before="116"/>
      <w:ind w:left="2" w:firstLine="679"/>
      <w:jc w:val="both"/>
    </w:pPr>
    <w:rPr>
      <w:sz w:val="28"/>
      <w:szCs w:val="28"/>
    </w:rPr>
  </w:style>
  <w:style w:type="character" w:customStyle="1" w:styleId="BodyTextChar">
    <w:name w:val="Body Text Char"/>
    <w:basedOn w:val="DefaultParagraphFont"/>
    <w:link w:val="BodyText"/>
    <w:uiPriority w:val="1"/>
    <w:rsid w:val="00C228BF"/>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C228BF"/>
  </w:style>
  <w:style w:type="table" w:styleId="TableGrid">
    <w:name w:val="Table Grid"/>
    <w:basedOn w:val="TableNormal"/>
    <w:uiPriority w:val="39"/>
    <w:rsid w:val="00BA0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locked/>
    <w:rsid w:val="00992230"/>
    <w:rPr>
      <w:sz w:val="26"/>
      <w:szCs w:val="26"/>
      <w:shd w:val="clear" w:color="auto" w:fill="FFFFFF"/>
    </w:rPr>
  </w:style>
  <w:style w:type="paragraph" w:customStyle="1" w:styleId="Other0">
    <w:name w:val="Other"/>
    <w:basedOn w:val="Normal"/>
    <w:link w:val="Other"/>
    <w:rsid w:val="00992230"/>
    <w:pPr>
      <w:shd w:val="clear" w:color="auto" w:fill="FFFFFF"/>
      <w:autoSpaceDE/>
      <w:autoSpaceDN/>
      <w:spacing w:after="200" w:line="261" w:lineRule="auto"/>
      <w:ind w:firstLine="400"/>
    </w:pPr>
    <w:rPr>
      <w:rFonts w:eastAsiaTheme="minorHAnsi" w:cstheme="minorBidi"/>
      <w:kern w:val="2"/>
      <w:sz w:val="26"/>
      <w:szCs w:val="26"/>
      <w:lang w:val="en-US"/>
      <w14:ligatures w14:val="standardContextual"/>
    </w:rPr>
  </w:style>
  <w:style w:type="paragraph" w:styleId="Header">
    <w:name w:val="header"/>
    <w:basedOn w:val="Normal"/>
    <w:link w:val="HeaderChar"/>
    <w:uiPriority w:val="99"/>
    <w:unhideWhenUsed/>
    <w:rsid w:val="00286FE7"/>
    <w:pPr>
      <w:tabs>
        <w:tab w:val="center" w:pos="4680"/>
        <w:tab w:val="right" w:pos="9360"/>
      </w:tabs>
    </w:pPr>
  </w:style>
  <w:style w:type="character" w:customStyle="1" w:styleId="HeaderChar">
    <w:name w:val="Header Char"/>
    <w:basedOn w:val="DefaultParagraphFont"/>
    <w:link w:val="Header"/>
    <w:uiPriority w:val="99"/>
    <w:rsid w:val="00286FE7"/>
    <w:rPr>
      <w:rFonts w:eastAsia="Times New Roman" w:cs="Times New Roman"/>
      <w:kern w:val="0"/>
      <w:sz w:val="22"/>
      <w:lang w:val="vi"/>
      <w14:ligatures w14:val="none"/>
    </w:rPr>
  </w:style>
  <w:style w:type="paragraph" w:styleId="Footer">
    <w:name w:val="footer"/>
    <w:basedOn w:val="Normal"/>
    <w:link w:val="FooterChar"/>
    <w:uiPriority w:val="99"/>
    <w:unhideWhenUsed/>
    <w:rsid w:val="00286FE7"/>
    <w:pPr>
      <w:tabs>
        <w:tab w:val="center" w:pos="4680"/>
        <w:tab w:val="right" w:pos="9360"/>
      </w:tabs>
    </w:pPr>
  </w:style>
  <w:style w:type="character" w:customStyle="1" w:styleId="FooterChar">
    <w:name w:val="Footer Char"/>
    <w:basedOn w:val="DefaultParagraphFont"/>
    <w:link w:val="Footer"/>
    <w:uiPriority w:val="99"/>
    <w:rsid w:val="00286FE7"/>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2265">
      <w:bodyDiv w:val="1"/>
      <w:marLeft w:val="0"/>
      <w:marRight w:val="0"/>
      <w:marTop w:val="0"/>
      <w:marBottom w:val="0"/>
      <w:divBdr>
        <w:top w:val="none" w:sz="0" w:space="0" w:color="auto"/>
        <w:left w:val="none" w:sz="0" w:space="0" w:color="auto"/>
        <w:bottom w:val="none" w:sz="0" w:space="0" w:color="auto"/>
        <w:right w:val="none" w:sz="0" w:space="0" w:color="auto"/>
      </w:divBdr>
    </w:div>
    <w:div w:id="274681594">
      <w:bodyDiv w:val="1"/>
      <w:marLeft w:val="0"/>
      <w:marRight w:val="0"/>
      <w:marTop w:val="0"/>
      <w:marBottom w:val="0"/>
      <w:divBdr>
        <w:top w:val="none" w:sz="0" w:space="0" w:color="auto"/>
        <w:left w:val="none" w:sz="0" w:space="0" w:color="auto"/>
        <w:bottom w:val="none" w:sz="0" w:space="0" w:color="auto"/>
        <w:right w:val="none" w:sz="0" w:space="0" w:color="auto"/>
      </w:divBdr>
    </w:div>
    <w:div w:id="333805708">
      <w:bodyDiv w:val="1"/>
      <w:marLeft w:val="0"/>
      <w:marRight w:val="0"/>
      <w:marTop w:val="0"/>
      <w:marBottom w:val="0"/>
      <w:divBdr>
        <w:top w:val="none" w:sz="0" w:space="0" w:color="auto"/>
        <w:left w:val="none" w:sz="0" w:space="0" w:color="auto"/>
        <w:bottom w:val="none" w:sz="0" w:space="0" w:color="auto"/>
        <w:right w:val="none" w:sz="0" w:space="0" w:color="auto"/>
      </w:divBdr>
    </w:div>
    <w:div w:id="441188826">
      <w:bodyDiv w:val="1"/>
      <w:marLeft w:val="0"/>
      <w:marRight w:val="0"/>
      <w:marTop w:val="0"/>
      <w:marBottom w:val="0"/>
      <w:divBdr>
        <w:top w:val="none" w:sz="0" w:space="0" w:color="auto"/>
        <w:left w:val="none" w:sz="0" w:space="0" w:color="auto"/>
        <w:bottom w:val="none" w:sz="0" w:space="0" w:color="auto"/>
        <w:right w:val="none" w:sz="0" w:space="0" w:color="auto"/>
      </w:divBdr>
    </w:div>
    <w:div w:id="476603977">
      <w:bodyDiv w:val="1"/>
      <w:marLeft w:val="0"/>
      <w:marRight w:val="0"/>
      <w:marTop w:val="0"/>
      <w:marBottom w:val="0"/>
      <w:divBdr>
        <w:top w:val="none" w:sz="0" w:space="0" w:color="auto"/>
        <w:left w:val="none" w:sz="0" w:space="0" w:color="auto"/>
        <w:bottom w:val="none" w:sz="0" w:space="0" w:color="auto"/>
        <w:right w:val="none" w:sz="0" w:space="0" w:color="auto"/>
      </w:divBdr>
    </w:div>
    <w:div w:id="528571506">
      <w:bodyDiv w:val="1"/>
      <w:marLeft w:val="0"/>
      <w:marRight w:val="0"/>
      <w:marTop w:val="0"/>
      <w:marBottom w:val="0"/>
      <w:divBdr>
        <w:top w:val="none" w:sz="0" w:space="0" w:color="auto"/>
        <w:left w:val="none" w:sz="0" w:space="0" w:color="auto"/>
        <w:bottom w:val="none" w:sz="0" w:space="0" w:color="auto"/>
        <w:right w:val="none" w:sz="0" w:space="0" w:color="auto"/>
      </w:divBdr>
    </w:div>
    <w:div w:id="688878008">
      <w:bodyDiv w:val="1"/>
      <w:marLeft w:val="0"/>
      <w:marRight w:val="0"/>
      <w:marTop w:val="0"/>
      <w:marBottom w:val="0"/>
      <w:divBdr>
        <w:top w:val="none" w:sz="0" w:space="0" w:color="auto"/>
        <w:left w:val="none" w:sz="0" w:space="0" w:color="auto"/>
        <w:bottom w:val="none" w:sz="0" w:space="0" w:color="auto"/>
        <w:right w:val="none" w:sz="0" w:space="0" w:color="auto"/>
      </w:divBdr>
    </w:div>
    <w:div w:id="914169914">
      <w:bodyDiv w:val="1"/>
      <w:marLeft w:val="0"/>
      <w:marRight w:val="0"/>
      <w:marTop w:val="0"/>
      <w:marBottom w:val="0"/>
      <w:divBdr>
        <w:top w:val="none" w:sz="0" w:space="0" w:color="auto"/>
        <w:left w:val="none" w:sz="0" w:space="0" w:color="auto"/>
        <w:bottom w:val="none" w:sz="0" w:space="0" w:color="auto"/>
        <w:right w:val="none" w:sz="0" w:space="0" w:color="auto"/>
      </w:divBdr>
    </w:div>
    <w:div w:id="1459686508">
      <w:bodyDiv w:val="1"/>
      <w:marLeft w:val="0"/>
      <w:marRight w:val="0"/>
      <w:marTop w:val="0"/>
      <w:marBottom w:val="0"/>
      <w:divBdr>
        <w:top w:val="none" w:sz="0" w:space="0" w:color="auto"/>
        <w:left w:val="none" w:sz="0" w:space="0" w:color="auto"/>
        <w:bottom w:val="none" w:sz="0" w:space="0" w:color="auto"/>
        <w:right w:val="none" w:sz="0" w:space="0" w:color="auto"/>
      </w:divBdr>
    </w:div>
    <w:div w:id="1699432400">
      <w:bodyDiv w:val="1"/>
      <w:marLeft w:val="0"/>
      <w:marRight w:val="0"/>
      <w:marTop w:val="0"/>
      <w:marBottom w:val="0"/>
      <w:divBdr>
        <w:top w:val="none" w:sz="0" w:space="0" w:color="auto"/>
        <w:left w:val="none" w:sz="0" w:space="0" w:color="auto"/>
        <w:bottom w:val="none" w:sz="0" w:space="0" w:color="auto"/>
        <w:right w:val="none" w:sz="0" w:space="0" w:color="auto"/>
      </w:divBdr>
    </w:div>
    <w:div w:id="1704669416">
      <w:bodyDiv w:val="1"/>
      <w:marLeft w:val="0"/>
      <w:marRight w:val="0"/>
      <w:marTop w:val="0"/>
      <w:marBottom w:val="0"/>
      <w:divBdr>
        <w:top w:val="none" w:sz="0" w:space="0" w:color="auto"/>
        <w:left w:val="none" w:sz="0" w:space="0" w:color="auto"/>
        <w:bottom w:val="none" w:sz="0" w:space="0" w:color="auto"/>
        <w:right w:val="none" w:sz="0" w:space="0" w:color="auto"/>
      </w:divBdr>
    </w:div>
    <w:div w:id="1965499754">
      <w:bodyDiv w:val="1"/>
      <w:marLeft w:val="0"/>
      <w:marRight w:val="0"/>
      <w:marTop w:val="0"/>
      <w:marBottom w:val="0"/>
      <w:divBdr>
        <w:top w:val="none" w:sz="0" w:space="0" w:color="auto"/>
        <w:left w:val="none" w:sz="0" w:space="0" w:color="auto"/>
        <w:bottom w:val="none" w:sz="0" w:space="0" w:color="auto"/>
        <w:right w:val="none" w:sz="0" w:space="0" w:color="auto"/>
      </w:divBdr>
    </w:div>
    <w:div w:id="19784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2651</Words>
  <Characters>15117</Characters>
  <Application>Microsoft Office Word</Application>
  <DocSecurity>0</DocSecurity>
  <Lines>125</Lines>
  <Paragraphs>35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KẾ HOẠCH</vt:lpstr>
      <vt:lpstr>Mục tiêu chung</vt:lpstr>
      <vt:lpstr>Mục tiêu cụ thể</vt:lpstr>
      <vt:lpstr>1. Nhóm giải pháp về quản lý, điều hành</vt:lpstr>
      <vt:lpstr>2. Nhóm giải pháp về tuyên truyền vận động, truyền thông thay đổi hành vi và ứng</vt:lpstr>
      <vt:lpstr>- Bảo đảm an toàn thông tin, bảo vệ dữ liệu cá nhân và quyền riêng tư của VTN-TN</vt:lpstr>
      <vt:lpstr>3. Nhóm giải pháp về cung cấp dịch vụ</vt:lpstr>
      <vt:lpstr>4. Nhóm giải pháp về đào tạo và nghiên cứu khoa học</vt:lpstr>
      <vt:lpstr>5. Nhóm giải pháp về tăng cường phối hợp liên ngành</vt:lpstr>
      <vt:lpstr>6. Nhóm giải pháp về quản lý thông tin, theo dõi, giám sát, đánh giá</vt:lpstr>
      <vt:lpstr>1. Phòng Văn hóa - Xã hội</vt:lpstr>
      <vt:lpstr>2. Trạm Y tế</vt:lpstr>
    </vt:vector>
  </TitlesOfParts>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55</cp:revision>
  <dcterms:created xsi:type="dcterms:W3CDTF">2026-08-20T08:01:00Z</dcterms:created>
  <dcterms:modified xsi:type="dcterms:W3CDTF">2026-08-26T00:36:00Z</dcterms:modified>
</cp:coreProperties>
</file>