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459" w:type="dxa"/>
        <w:tblLook w:val="01E0" w:firstRow="1" w:lastRow="1" w:firstColumn="1" w:lastColumn="1" w:noHBand="0" w:noVBand="0"/>
      </w:tblPr>
      <w:tblGrid>
        <w:gridCol w:w="4253"/>
        <w:gridCol w:w="5953"/>
      </w:tblGrid>
      <w:tr w:rsidR="00811DA0" w:rsidRPr="00F56980" w14:paraId="07E582F3" w14:textId="77777777" w:rsidTr="006E0703">
        <w:trPr>
          <w:trHeight w:val="2017"/>
        </w:trPr>
        <w:tc>
          <w:tcPr>
            <w:tcW w:w="4253" w:type="dxa"/>
          </w:tcPr>
          <w:p w14:paraId="3CEA66FC" w14:textId="7B957292" w:rsidR="00811DA0" w:rsidRPr="00B71F70" w:rsidRDefault="00B71F70" w:rsidP="00774700">
            <w:pPr>
              <w:jc w:val="center"/>
              <w:rPr>
                <w:b/>
                <w:sz w:val="26"/>
                <w:szCs w:val="26"/>
              </w:rPr>
            </w:pPr>
            <w:r w:rsidRPr="00B71F70">
              <w:rPr>
                <w:b/>
                <w:sz w:val="26"/>
                <w:szCs w:val="26"/>
              </w:rPr>
              <w:t>ỦY BAN NHÂN DÂN</w:t>
            </w:r>
          </w:p>
          <w:p w14:paraId="077DB68E" w14:textId="4532B883" w:rsidR="00811DA0" w:rsidRPr="00B71F70" w:rsidRDefault="00B71F70" w:rsidP="00774700">
            <w:pPr>
              <w:jc w:val="center"/>
              <w:rPr>
                <w:b/>
                <w:sz w:val="28"/>
                <w:szCs w:val="28"/>
              </w:rPr>
            </w:pPr>
            <w:r w:rsidRPr="00B71F70">
              <w:rPr>
                <w:b/>
                <w:sz w:val="28"/>
                <w:szCs w:val="28"/>
              </w:rPr>
              <w:t>XÃ ĐỨC MINH</w:t>
            </w:r>
          </w:p>
          <w:p w14:paraId="7CD1135D" w14:textId="77777777" w:rsidR="00811DA0" w:rsidRPr="00F56980" w:rsidRDefault="00EC58B1" w:rsidP="00774700">
            <w:r w:rsidRPr="00F56980">
              <w:rPr>
                <w:noProof/>
              </w:rPr>
              <mc:AlternateContent>
                <mc:Choice Requires="wps">
                  <w:drawing>
                    <wp:anchor distT="0" distB="0" distL="114300" distR="114300" simplePos="0" relativeHeight="251657216" behindDoc="0" locked="0" layoutInCell="1" allowOverlap="1" wp14:anchorId="3DC914FC" wp14:editId="60695A8C">
                      <wp:simplePos x="0" y="0"/>
                      <wp:positionH relativeFrom="column">
                        <wp:posOffset>891844</wp:posOffset>
                      </wp:positionH>
                      <wp:positionV relativeFrom="paragraph">
                        <wp:posOffset>22225</wp:posOffset>
                      </wp:positionV>
                      <wp:extent cx="779089" cy="0"/>
                      <wp:effectExtent l="0" t="0" r="21590" b="1905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90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75pt" to="131.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">
                      <o:lock v:ext="edit" shapetype="f"/>
                    </v:line>
                  </w:pict>
                </mc:Fallback>
              </mc:AlternateContent>
            </w:r>
          </w:p>
          <w:p w14:paraId="7BE0D64F" w14:textId="18923F5E" w:rsidR="00382B8E" w:rsidRPr="00F56980" w:rsidRDefault="00382B8E" w:rsidP="00834065">
            <w:pPr>
              <w:spacing w:after="120"/>
              <w:jc w:val="center"/>
              <w:rPr>
                <w:sz w:val="26"/>
                <w:szCs w:val="26"/>
              </w:rPr>
            </w:pPr>
            <w:r w:rsidRPr="00F56980">
              <w:rPr>
                <w:sz w:val="26"/>
                <w:szCs w:val="26"/>
              </w:rPr>
              <w:t>Số:</w:t>
            </w:r>
            <w:r w:rsidRPr="00F56980">
              <w:rPr>
                <w:b/>
                <w:sz w:val="26"/>
                <w:szCs w:val="26"/>
              </w:rPr>
              <w:t xml:space="preserve"> </w:t>
            </w:r>
            <w:r w:rsidR="00630539">
              <w:rPr>
                <w:sz w:val="26"/>
                <w:szCs w:val="26"/>
              </w:rPr>
              <w:t xml:space="preserve">       </w:t>
            </w:r>
            <w:r w:rsidRPr="00F56980">
              <w:rPr>
                <w:sz w:val="26"/>
                <w:szCs w:val="26"/>
              </w:rPr>
              <w:t>/</w:t>
            </w:r>
            <w:r w:rsidR="00531724">
              <w:rPr>
                <w:sz w:val="26"/>
                <w:szCs w:val="26"/>
              </w:rPr>
              <w:t>UBND - VHXH</w:t>
            </w:r>
          </w:p>
          <w:p w14:paraId="7B8A9AE4" w14:textId="10C2D102" w:rsidR="00811DA0" w:rsidRPr="00F56980" w:rsidRDefault="00382B8E" w:rsidP="0022200A">
            <w:pPr>
              <w:jc w:val="center"/>
              <w:rPr>
                <w:spacing w:val="-2"/>
                <w:sz w:val="26"/>
                <w:szCs w:val="26"/>
              </w:rPr>
            </w:pPr>
            <w:r w:rsidRPr="00F56980">
              <w:t xml:space="preserve">V/v </w:t>
            </w:r>
            <w:r w:rsidR="0022200A">
              <w:t>hướng dẫn tuyển sinh lớp 1,</w:t>
            </w:r>
            <w:r w:rsidR="00727FFA">
              <w:t xml:space="preserve"> </w:t>
            </w:r>
            <w:r w:rsidR="0022200A">
              <w:t>lớp 6 năm học 2026-2027</w:t>
            </w:r>
          </w:p>
        </w:tc>
        <w:tc>
          <w:tcPr>
            <w:tcW w:w="5953" w:type="dxa"/>
          </w:tcPr>
          <w:p w14:paraId="0F652952" w14:textId="77777777" w:rsidR="00811DA0" w:rsidRPr="00B71F70" w:rsidRDefault="00811DA0" w:rsidP="00774700">
            <w:pPr>
              <w:jc w:val="center"/>
              <w:rPr>
                <w:b/>
                <w:sz w:val="26"/>
                <w:szCs w:val="26"/>
              </w:rPr>
            </w:pPr>
            <w:r w:rsidRPr="00B71F70">
              <w:rPr>
                <w:b/>
                <w:sz w:val="26"/>
                <w:szCs w:val="26"/>
              </w:rPr>
              <w:t>CỘNG HOÀ XÃ HỘI CHỦ NGHĨA VIỆT NAM</w:t>
            </w:r>
          </w:p>
          <w:p w14:paraId="36EEF872" w14:textId="77777777" w:rsidR="00811DA0" w:rsidRPr="00B71F70" w:rsidRDefault="00A06315" w:rsidP="00A06315">
            <w:pPr>
              <w:rPr>
                <w:b/>
                <w:spacing w:val="-2"/>
                <w:sz w:val="28"/>
                <w:szCs w:val="28"/>
              </w:rPr>
            </w:pPr>
            <w:r w:rsidRPr="00F56980">
              <w:rPr>
                <w:b/>
                <w:spacing w:val="-2"/>
                <w:sz w:val="26"/>
                <w:szCs w:val="26"/>
                <w:lang w:val="vi-VN"/>
              </w:rPr>
              <w:t xml:space="preserve">                 </w:t>
            </w:r>
            <w:r w:rsidR="00811DA0" w:rsidRPr="00B71F70">
              <w:rPr>
                <w:b/>
                <w:spacing w:val="-2"/>
                <w:sz w:val="28"/>
                <w:szCs w:val="28"/>
              </w:rPr>
              <w:t>Độc lập - Tự do - Hạnh phúc</w:t>
            </w:r>
          </w:p>
          <w:p w14:paraId="08BDF619" w14:textId="77777777" w:rsidR="00A06315" w:rsidRPr="00F56980" w:rsidRDefault="00EC58B1" w:rsidP="00A06315">
            <w:pPr>
              <w:rPr>
                <w:sz w:val="26"/>
                <w:lang w:val="vi-VN"/>
              </w:rPr>
            </w:pPr>
            <w:r w:rsidRPr="00F56980">
              <w:rPr>
                <w:noProof/>
              </w:rPr>
              <mc:AlternateContent>
                <mc:Choice Requires="wps">
                  <w:drawing>
                    <wp:anchor distT="0" distB="0" distL="114300" distR="114300" simplePos="0" relativeHeight="251658240" behindDoc="0" locked="0" layoutInCell="1" allowOverlap="1" wp14:anchorId="5F94659D" wp14:editId="5B0B207C">
                      <wp:simplePos x="0" y="0"/>
                      <wp:positionH relativeFrom="column">
                        <wp:posOffset>681990</wp:posOffset>
                      </wp:positionH>
                      <wp:positionV relativeFrom="paragraph">
                        <wp:posOffset>24130</wp:posOffset>
                      </wp:positionV>
                      <wp:extent cx="1992630" cy="0"/>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2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C7E2B6D" id="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1.9pt" to="210.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">
                      <o:lock v:ext="edit" shapetype="f"/>
                    </v:line>
                  </w:pict>
                </mc:Fallback>
              </mc:AlternateContent>
            </w:r>
          </w:p>
          <w:p w14:paraId="7A96D7E6" w14:textId="09B0276D" w:rsidR="00811DA0" w:rsidRPr="00F56980" w:rsidRDefault="00B71F70" w:rsidP="00630539">
            <w:pPr>
              <w:jc w:val="center"/>
              <w:rPr>
                <w:i/>
                <w:sz w:val="26"/>
              </w:rPr>
            </w:pPr>
            <w:r>
              <w:rPr>
                <w:i/>
                <w:spacing w:val="-2"/>
                <w:sz w:val="26"/>
                <w:szCs w:val="26"/>
              </w:rPr>
              <w:t>Đức Minh</w:t>
            </w:r>
            <w:r w:rsidR="003777B4" w:rsidRPr="00F56980">
              <w:rPr>
                <w:i/>
                <w:spacing w:val="-2"/>
                <w:sz w:val="26"/>
                <w:szCs w:val="26"/>
              </w:rPr>
              <w:t>, ngày</w:t>
            </w:r>
            <w:r w:rsidR="00630539">
              <w:rPr>
                <w:i/>
                <w:spacing w:val="-2"/>
                <w:sz w:val="26"/>
                <w:szCs w:val="26"/>
              </w:rPr>
              <w:t xml:space="preserve">    </w:t>
            </w:r>
            <w:bookmarkStart w:id="0" w:name="_GoBack"/>
            <w:bookmarkEnd w:id="0"/>
            <w:r w:rsidR="00630539">
              <w:rPr>
                <w:i/>
                <w:spacing w:val="-2"/>
                <w:sz w:val="26"/>
                <w:szCs w:val="26"/>
              </w:rPr>
              <w:t xml:space="preserve"> </w:t>
            </w:r>
            <w:r w:rsidR="00177278" w:rsidRPr="00F56980">
              <w:rPr>
                <w:i/>
                <w:spacing w:val="-2"/>
                <w:sz w:val="26"/>
                <w:szCs w:val="26"/>
              </w:rPr>
              <w:t xml:space="preserve"> </w:t>
            </w:r>
            <w:r w:rsidR="00811DA0" w:rsidRPr="00F56980">
              <w:rPr>
                <w:i/>
                <w:spacing w:val="-2"/>
                <w:sz w:val="26"/>
                <w:szCs w:val="26"/>
              </w:rPr>
              <w:t>tháng</w:t>
            </w:r>
            <w:r w:rsidR="00F33801">
              <w:rPr>
                <w:i/>
                <w:spacing w:val="-2"/>
                <w:sz w:val="26"/>
                <w:szCs w:val="26"/>
              </w:rPr>
              <w:t xml:space="preserve"> </w:t>
            </w:r>
            <w:r w:rsidR="00630539">
              <w:rPr>
                <w:i/>
                <w:spacing w:val="-2"/>
                <w:sz w:val="26"/>
                <w:szCs w:val="26"/>
              </w:rPr>
              <w:t xml:space="preserve">     </w:t>
            </w:r>
            <w:r>
              <w:rPr>
                <w:i/>
                <w:spacing w:val="-2"/>
                <w:sz w:val="26"/>
                <w:szCs w:val="26"/>
              </w:rPr>
              <w:t xml:space="preserve"> </w:t>
            </w:r>
            <w:r w:rsidR="00210AE0" w:rsidRPr="00F56980">
              <w:rPr>
                <w:i/>
                <w:spacing w:val="-2"/>
                <w:sz w:val="26"/>
                <w:szCs w:val="26"/>
              </w:rPr>
              <w:t>năm 20</w:t>
            </w:r>
            <w:r w:rsidR="005B5F24" w:rsidRPr="00F56980">
              <w:rPr>
                <w:i/>
                <w:spacing w:val="-2"/>
                <w:sz w:val="26"/>
                <w:szCs w:val="26"/>
              </w:rPr>
              <w:t>2</w:t>
            </w:r>
            <w:r w:rsidR="00442255" w:rsidRPr="00F56980">
              <w:rPr>
                <w:i/>
                <w:spacing w:val="-2"/>
                <w:sz w:val="26"/>
                <w:szCs w:val="26"/>
              </w:rPr>
              <w:t>6</w:t>
            </w:r>
          </w:p>
        </w:tc>
      </w:tr>
    </w:tbl>
    <w:p w14:paraId="5A226F56" w14:textId="77777777" w:rsidR="00265421" w:rsidRPr="00F56980" w:rsidRDefault="00265421" w:rsidP="008C68EB">
      <w:pPr>
        <w:ind w:firstLine="851"/>
        <w:jc w:val="both"/>
        <w:rPr>
          <w:spacing w:val="-2"/>
          <w:sz w:val="26"/>
          <w:szCs w:val="26"/>
        </w:rPr>
      </w:pPr>
    </w:p>
    <w:p w14:paraId="0ADD6971" w14:textId="116E93A2" w:rsidR="00AA603F" w:rsidRPr="00F56980" w:rsidRDefault="00B339C1" w:rsidP="008C68EB">
      <w:pPr>
        <w:ind w:firstLine="851"/>
        <w:jc w:val="both"/>
        <w:rPr>
          <w:spacing w:val="-2"/>
          <w:sz w:val="12"/>
          <w:szCs w:val="26"/>
        </w:rPr>
      </w:pPr>
      <w:r w:rsidRPr="00F56980">
        <w:rPr>
          <w:spacing w:val="-2"/>
          <w:sz w:val="26"/>
          <w:szCs w:val="26"/>
        </w:rPr>
        <w:t xml:space="preserve">     </w:t>
      </w:r>
    </w:p>
    <w:p w14:paraId="25563320" w14:textId="1452FF91" w:rsidR="00766439" w:rsidRDefault="00766439" w:rsidP="00A12D70">
      <w:pPr>
        <w:spacing w:line="276" w:lineRule="auto"/>
        <w:ind w:firstLine="720"/>
        <w:jc w:val="both"/>
        <w:rPr>
          <w:spacing w:val="-4"/>
          <w:sz w:val="28"/>
          <w:szCs w:val="28"/>
        </w:rPr>
      </w:pPr>
      <w:r>
        <w:rPr>
          <w:spacing w:val="-4"/>
          <w:sz w:val="28"/>
          <w:szCs w:val="28"/>
        </w:rPr>
        <w:t>Kính gửi: Các Trường Tiểu học, Trung học cơ sở trên địa bàn.</w:t>
      </w:r>
    </w:p>
    <w:p w14:paraId="4F231712" w14:textId="77777777" w:rsidR="00766439" w:rsidRDefault="00766439" w:rsidP="00A12D70">
      <w:pPr>
        <w:spacing w:line="276" w:lineRule="auto"/>
        <w:ind w:firstLine="720"/>
        <w:jc w:val="both"/>
        <w:rPr>
          <w:spacing w:val="-4"/>
          <w:sz w:val="28"/>
          <w:szCs w:val="28"/>
        </w:rPr>
      </w:pPr>
    </w:p>
    <w:p w14:paraId="0EC13076" w14:textId="2F9C96E9" w:rsidR="00AC0F4A" w:rsidRPr="005322D4" w:rsidRDefault="0061248F" w:rsidP="00A12D70">
      <w:pPr>
        <w:spacing w:line="276" w:lineRule="auto"/>
        <w:ind w:firstLine="720"/>
        <w:jc w:val="both"/>
        <w:rPr>
          <w:spacing w:val="2"/>
          <w:sz w:val="28"/>
          <w:szCs w:val="28"/>
          <w:shd w:val="clear" w:color="auto" w:fill="FFFFFF"/>
          <w:lang w:val="pt-BR"/>
        </w:rPr>
      </w:pPr>
      <w:r w:rsidRPr="005322D4">
        <w:rPr>
          <w:spacing w:val="-4"/>
          <w:sz w:val="28"/>
          <w:szCs w:val="28"/>
        </w:rPr>
        <w:t>Thực hiện Công văn số 641/SGDĐT-GDPT, ngày 05/03/2026 của Sở Giáo dục và Đào tạo về hướng dẫn tuyển sinh lớp 1 và lớp 6 năm học 2026</w:t>
      </w:r>
      <w:r w:rsidR="00727FFA">
        <w:rPr>
          <w:spacing w:val="-4"/>
          <w:sz w:val="28"/>
          <w:szCs w:val="28"/>
        </w:rPr>
        <w:t xml:space="preserve"> </w:t>
      </w:r>
      <w:r w:rsidRPr="005322D4">
        <w:rPr>
          <w:spacing w:val="-4"/>
          <w:sz w:val="28"/>
          <w:szCs w:val="28"/>
        </w:rPr>
        <w:t>-</w:t>
      </w:r>
      <w:r w:rsidR="00727FFA">
        <w:rPr>
          <w:spacing w:val="-4"/>
          <w:sz w:val="28"/>
          <w:szCs w:val="28"/>
        </w:rPr>
        <w:t xml:space="preserve"> </w:t>
      </w:r>
      <w:r w:rsidRPr="005322D4">
        <w:rPr>
          <w:spacing w:val="-4"/>
          <w:sz w:val="28"/>
          <w:szCs w:val="28"/>
        </w:rPr>
        <w:t>2027</w:t>
      </w:r>
      <w:r w:rsidR="00181AA2" w:rsidRPr="005322D4">
        <w:rPr>
          <w:spacing w:val="-2"/>
          <w:sz w:val="28"/>
          <w:szCs w:val="28"/>
        </w:rPr>
        <w:t xml:space="preserve">. UBND xã Đức Minh </w:t>
      </w:r>
      <w:r w:rsidRPr="005322D4">
        <w:rPr>
          <w:spacing w:val="2"/>
          <w:sz w:val="28"/>
          <w:szCs w:val="28"/>
          <w:shd w:val="clear" w:color="auto" w:fill="FFFFFF"/>
          <w:lang w:val="pt-BR"/>
        </w:rPr>
        <w:t xml:space="preserve">hướng dẫn công tác tuyển sinh lớp 1, lớp 6 </w:t>
      </w:r>
      <w:r w:rsidRPr="005322D4">
        <w:rPr>
          <w:spacing w:val="-4"/>
          <w:sz w:val="28"/>
          <w:szCs w:val="28"/>
        </w:rPr>
        <w:t>năm học 2026</w:t>
      </w:r>
      <w:r w:rsidR="00727FFA">
        <w:rPr>
          <w:spacing w:val="-4"/>
          <w:sz w:val="28"/>
          <w:szCs w:val="28"/>
        </w:rPr>
        <w:t xml:space="preserve"> </w:t>
      </w:r>
      <w:r w:rsidRPr="005322D4">
        <w:rPr>
          <w:spacing w:val="-4"/>
          <w:sz w:val="28"/>
          <w:szCs w:val="28"/>
        </w:rPr>
        <w:t>-</w:t>
      </w:r>
      <w:r w:rsidR="00727FFA">
        <w:rPr>
          <w:spacing w:val="-4"/>
          <w:sz w:val="28"/>
          <w:szCs w:val="28"/>
        </w:rPr>
        <w:t xml:space="preserve"> </w:t>
      </w:r>
      <w:r w:rsidRPr="005322D4">
        <w:rPr>
          <w:spacing w:val="-4"/>
          <w:sz w:val="28"/>
          <w:szCs w:val="28"/>
        </w:rPr>
        <w:t>2027</w:t>
      </w:r>
      <w:r w:rsidR="00954F44" w:rsidRPr="005322D4">
        <w:rPr>
          <w:spacing w:val="-4"/>
          <w:sz w:val="28"/>
          <w:szCs w:val="28"/>
        </w:rPr>
        <w:t xml:space="preserve"> như sau</w:t>
      </w:r>
      <w:r w:rsidR="00CA211E">
        <w:rPr>
          <w:spacing w:val="2"/>
          <w:sz w:val="28"/>
          <w:szCs w:val="28"/>
          <w:shd w:val="clear" w:color="auto" w:fill="FFFFFF"/>
          <w:lang w:val="pt-BR"/>
        </w:rPr>
        <w:t>:</w:t>
      </w:r>
    </w:p>
    <w:p w14:paraId="4FC0F7E7" w14:textId="1F5B1362" w:rsidR="00030E35" w:rsidRPr="005322D4" w:rsidRDefault="00AF0CDA" w:rsidP="005F6343">
      <w:pPr>
        <w:spacing w:line="276" w:lineRule="auto"/>
        <w:ind w:firstLine="720"/>
        <w:jc w:val="both"/>
        <w:rPr>
          <w:b/>
          <w:sz w:val="28"/>
          <w:szCs w:val="28"/>
          <w:shd w:val="clear" w:color="auto" w:fill="FFFFFF"/>
          <w:lang w:val="pt-BR"/>
        </w:rPr>
      </w:pPr>
      <w:r w:rsidRPr="005322D4">
        <w:rPr>
          <w:b/>
          <w:sz w:val="28"/>
          <w:szCs w:val="28"/>
          <w:shd w:val="clear" w:color="auto" w:fill="FFFFFF"/>
          <w:lang w:val="pt-BR"/>
        </w:rPr>
        <w:t>I. YÊU CẦU CHUNG:</w:t>
      </w:r>
    </w:p>
    <w:p w14:paraId="396CCA94" w14:textId="25D833CC" w:rsidR="005729E4" w:rsidRPr="005322D4" w:rsidRDefault="005729E4" w:rsidP="005F6343">
      <w:pPr>
        <w:spacing w:line="276" w:lineRule="auto"/>
        <w:ind w:firstLine="720"/>
        <w:jc w:val="both"/>
        <w:rPr>
          <w:b/>
          <w:sz w:val="28"/>
          <w:szCs w:val="28"/>
          <w:shd w:val="clear" w:color="auto" w:fill="FFFFFF"/>
          <w:lang w:val="pt-BR"/>
        </w:rPr>
      </w:pPr>
      <w:r w:rsidRPr="005322D4">
        <w:rPr>
          <w:b/>
          <w:sz w:val="28"/>
          <w:szCs w:val="28"/>
          <w:shd w:val="clear" w:color="auto" w:fill="FFFFFF"/>
          <w:lang w:val="pt-BR"/>
        </w:rPr>
        <w:t>1. Tuyển sinh lớp 1</w:t>
      </w:r>
    </w:p>
    <w:p w14:paraId="2E58F5BE" w14:textId="0C7C7036" w:rsidR="005729E4" w:rsidRPr="005322D4" w:rsidRDefault="005729E4" w:rsidP="005F6343">
      <w:pPr>
        <w:spacing w:line="276" w:lineRule="auto"/>
        <w:ind w:firstLine="720"/>
        <w:jc w:val="both"/>
        <w:rPr>
          <w:color w:val="000000"/>
          <w:sz w:val="28"/>
          <w:szCs w:val="28"/>
          <w:shd w:val="clear" w:color="auto" w:fill="FFFFFF"/>
        </w:rPr>
      </w:pPr>
      <w:r w:rsidRPr="005322D4">
        <w:rPr>
          <w:color w:val="000000"/>
          <w:sz w:val="28"/>
          <w:szCs w:val="28"/>
          <w:shd w:val="clear" w:color="auto" w:fill="FFFFFF"/>
        </w:rPr>
        <w:t>Thực hiện theo Thông tư số 28/2020/TT-BGDĐT ngày 04/9/2020 của Bộ trưởng Bộ GDĐT ban hành Điều lệ trường Tiểu học; Thông tư số 40/2021/TTBGDĐT ngày 30/12/2021 của Bộ trưởng Bộ GDĐT ban hành Quy chế tổ chức và hoạt động của trường tiểu học, trường THCS, trường THPT và trường phổ thông có nhiều cấp học loại hình tư thục; Thông tư số 10/2025/TT-BGDĐT; Thông tư số 26/2025/TT-BGDĐT.</w:t>
      </w:r>
    </w:p>
    <w:p w14:paraId="1CE97F11" w14:textId="416755C7" w:rsidR="005729E4" w:rsidRPr="005322D4" w:rsidRDefault="005729E4" w:rsidP="005F6343">
      <w:pPr>
        <w:spacing w:line="276" w:lineRule="auto"/>
        <w:ind w:firstLine="720"/>
        <w:jc w:val="both"/>
        <w:rPr>
          <w:b/>
          <w:sz w:val="28"/>
          <w:szCs w:val="28"/>
          <w:shd w:val="clear" w:color="auto" w:fill="FFFFFF"/>
          <w:lang w:val="pt-BR"/>
        </w:rPr>
      </w:pPr>
      <w:r w:rsidRPr="005322D4">
        <w:rPr>
          <w:color w:val="000000"/>
          <w:sz w:val="28"/>
          <w:szCs w:val="28"/>
          <w:shd w:val="clear" w:color="auto" w:fill="FFFFFF"/>
        </w:rPr>
        <w:t xml:space="preserve">2. </w:t>
      </w:r>
      <w:r w:rsidRPr="005322D4">
        <w:rPr>
          <w:b/>
          <w:sz w:val="28"/>
          <w:szCs w:val="28"/>
          <w:shd w:val="clear" w:color="auto" w:fill="FFFFFF"/>
          <w:lang w:val="pt-BR"/>
        </w:rPr>
        <w:t>Tuyển sinh lớp 6</w:t>
      </w:r>
    </w:p>
    <w:p w14:paraId="4790531C" w14:textId="5973FA43" w:rsidR="004E14F7" w:rsidRPr="005322D4" w:rsidRDefault="004E14F7" w:rsidP="004E14F7">
      <w:pPr>
        <w:spacing w:after="60"/>
        <w:ind w:firstLine="561"/>
        <w:jc w:val="both"/>
        <w:rPr>
          <w:color w:val="000000"/>
          <w:sz w:val="28"/>
          <w:szCs w:val="28"/>
          <w:shd w:val="clear" w:color="auto" w:fill="FFFFFF"/>
        </w:rPr>
      </w:pPr>
      <w:r w:rsidRPr="005322D4">
        <w:rPr>
          <w:color w:val="000000"/>
          <w:sz w:val="28"/>
          <w:szCs w:val="28"/>
          <w:shd w:val="clear" w:color="auto" w:fill="FFFFFF"/>
        </w:rPr>
        <w:t xml:space="preserve">Thực hiện theo </w:t>
      </w:r>
      <w:r w:rsidRPr="005322D4">
        <w:rPr>
          <w:bCs/>
          <w:color w:val="000000"/>
          <w:sz w:val="28"/>
          <w:szCs w:val="28"/>
          <w:lang w:val="nb-NO"/>
        </w:rPr>
        <w:t>Thông tư số 30/2024/TT-</w:t>
      </w:r>
      <w:r w:rsidRPr="005322D4">
        <w:rPr>
          <w:color w:val="000000"/>
          <w:sz w:val="28"/>
          <w:szCs w:val="28"/>
          <w:shd w:val="clear" w:color="auto" w:fill="FFFFFF"/>
        </w:rPr>
        <w:t>BGDĐT ngày 30/12/2024 của Bộ trưởng Bộ GDĐT ban hành Quy chế tuyển sinh trung học cơ sở và tuyển sinh trung học phổ thông; Thông tư số 32/2020/TT-BGDĐT ngày 15/9/2020 của Bộ trưởng Bộ GDĐT ban hành Điều lệ trường trung học cơ sở, trường trung học phổ thông và trường phổ thông có nhiều cấp học; Thông tư số 10/2025/TT-BGDĐT; Thông tư số 26/2025/TT-BGDĐT.</w:t>
      </w:r>
    </w:p>
    <w:p w14:paraId="09E82AD7" w14:textId="77777777" w:rsidR="004E14F7" w:rsidRPr="005322D4" w:rsidRDefault="004E14F7" w:rsidP="004E14F7">
      <w:pPr>
        <w:spacing w:after="60"/>
        <w:ind w:firstLine="561"/>
        <w:jc w:val="both"/>
        <w:rPr>
          <w:color w:val="000000"/>
          <w:sz w:val="28"/>
          <w:szCs w:val="28"/>
          <w:shd w:val="clear" w:color="auto" w:fill="FFFFFF"/>
        </w:rPr>
      </w:pPr>
      <w:r w:rsidRPr="005322D4">
        <w:rPr>
          <w:b/>
          <w:sz w:val="28"/>
          <w:szCs w:val="28"/>
          <w:shd w:val="clear" w:color="auto" w:fill="FFFFFF"/>
          <w:lang w:val="pt-BR"/>
        </w:rPr>
        <w:t xml:space="preserve">3. </w:t>
      </w:r>
      <w:r w:rsidRPr="005322D4">
        <w:rPr>
          <w:color w:val="000000"/>
          <w:sz w:val="28"/>
          <w:szCs w:val="28"/>
          <w:shd w:val="clear" w:color="auto" w:fill="FFFFFF"/>
        </w:rPr>
        <w:t>Thực hiện tuyển sinh đầu cấp đúng thẩm quyền, chức năng theo quy định hiện hành về phân cấp quản lý trong lĩnh vực giáo dục. Việc tuyển sinh tiểu học và trung học cơ sở được tổ chức trên cơ sở thực hiện đầy đủ trách nhiệm của Nhà nước về giáo dục bắt buộc, bảo đảm mọi trẻ em, học sinh trong độ tuổi đều được tiếp cận giáo dục phổ thông cơ bản và hoàn thành nhiệm vụ phổ cập giáo dục. Tuyển sinh đầu cấp tiểu học và trung học cơ sở không theo giới hạn địa giới hành chính. Công tác tuyển sinh phải đảm bảo an toàn, nghiêm túc, đúng quy chế, quy định, công bằng, công khai, khách quan, thuận lợi cho học sinh và cha mẹ học sinh; góp phần nâng cao chất lượng giáo dục toàn diện ở các cấp học.</w:t>
      </w:r>
    </w:p>
    <w:p w14:paraId="57646443" w14:textId="3D0166CC" w:rsidR="005729E4" w:rsidRPr="005322D4" w:rsidRDefault="004E14F7" w:rsidP="005F6343">
      <w:pPr>
        <w:spacing w:line="276" w:lineRule="auto"/>
        <w:ind w:firstLine="720"/>
        <w:jc w:val="both"/>
        <w:rPr>
          <w:b/>
          <w:iCs/>
          <w:color w:val="000000"/>
          <w:sz w:val="28"/>
          <w:szCs w:val="28"/>
          <w:shd w:val="clear" w:color="auto" w:fill="FFFFFF"/>
        </w:rPr>
      </w:pPr>
      <w:r w:rsidRPr="005322D4">
        <w:rPr>
          <w:b/>
          <w:sz w:val="28"/>
          <w:szCs w:val="28"/>
          <w:shd w:val="clear" w:color="auto" w:fill="FFFFFF"/>
          <w:lang w:val="pt-BR"/>
        </w:rPr>
        <w:t xml:space="preserve">II. </w:t>
      </w:r>
      <w:r w:rsidR="004F6B0F" w:rsidRPr="005322D4">
        <w:rPr>
          <w:b/>
          <w:iCs/>
          <w:color w:val="000000"/>
          <w:sz w:val="28"/>
          <w:szCs w:val="28"/>
          <w:shd w:val="clear" w:color="auto" w:fill="FFFFFF"/>
        </w:rPr>
        <w:t>TUYỂN SINH LỚP 1</w:t>
      </w:r>
    </w:p>
    <w:p w14:paraId="0FD2CBD2" w14:textId="77777777" w:rsidR="004F6B0F" w:rsidRPr="005322D4" w:rsidRDefault="004F6B0F" w:rsidP="004F6B0F">
      <w:pPr>
        <w:spacing w:after="60"/>
        <w:ind w:firstLine="720"/>
        <w:jc w:val="both"/>
        <w:rPr>
          <w:b/>
          <w:color w:val="000000"/>
          <w:sz w:val="28"/>
          <w:szCs w:val="28"/>
        </w:rPr>
      </w:pPr>
      <w:r w:rsidRPr="005322D4">
        <w:rPr>
          <w:b/>
          <w:color w:val="000000"/>
          <w:sz w:val="28"/>
          <w:szCs w:val="28"/>
        </w:rPr>
        <w:t>1. Đối tượng tuyển sinh</w:t>
      </w:r>
    </w:p>
    <w:p w14:paraId="24E2037E" w14:textId="77777777" w:rsidR="004F6B0F" w:rsidRPr="005322D4" w:rsidRDefault="004F6B0F" w:rsidP="004F6B0F">
      <w:pPr>
        <w:spacing w:after="60"/>
        <w:ind w:firstLine="720"/>
        <w:jc w:val="both"/>
        <w:rPr>
          <w:color w:val="000000"/>
          <w:sz w:val="28"/>
          <w:szCs w:val="28"/>
          <w:shd w:val="clear" w:color="auto" w:fill="FFFFFF"/>
        </w:rPr>
      </w:pPr>
      <w:r w:rsidRPr="005322D4">
        <w:rPr>
          <w:color w:val="000000"/>
          <w:sz w:val="28"/>
          <w:szCs w:val="28"/>
          <w:shd w:val="clear" w:color="auto" w:fill="FFFFFF"/>
        </w:rPr>
        <w:t>Theo quy định tại Điều 33 Điều lệ trường tiểu học (Thông tư số 28/2020/TT-BGDĐT ngày 04/9/2020).</w:t>
      </w:r>
    </w:p>
    <w:p w14:paraId="0DACC833" w14:textId="77777777" w:rsidR="004F6B0F" w:rsidRPr="005322D4" w:rsidRDefault="004F6B0F" w:rsidP="004F6B0F">
      <w:pPr>
        <w:pStyle w:val="ListParagraph"/>
        <w:spacing w:after="60"/>
        <w:ind w:left="0" w:firstLine="720"/>
        <w:jc w:val="both"/>
        <w:rPr>
          <w:color w:val="000000"/>
        </w:rPr>
      </w:pPr>
      <w:r w:rsidRPr="005322D4">
        <w:rPr>
          <w:color w:val="000000"/>
        </w:rPr>
        <w:lastRenderedPageBreak/>
        <w:t xml:space="preserve">- </w:t>
      </w:r>
      <w:r w:rsidRPr="005322D4">
        <w:rPr>
          <w:rFonts w:eastAsia="Times New Roman"/>
          <w:color w:val="000000"/>
        </w:rPr>
        <w:t xml:space="preserve">Trẻ 06 </w:t>
      </w:r>
      <w:r w:rsidRPr="005322D4">
        <w:rPr>
          <w:color w:val="000000"/>
        </w:rPr>
        <w:t>tuổi tính theo năm (</w:t>
      </w:r>
      <w:r w:rsidRPr="005322D4">
        <w:rPr>
          <w:rFonts w:eastAsia="Times New Roman"/>
          <w:color w:val="000000"/>
        </w:rPr>
        <w:t>sinh năm 2020);</w:t>
      </w:r>
    </w:p>
    <w:p w14:paraId="388914AF" w14:textId="6561BF69" w:rsidR="004F6B0F" w:rsidRPr="005322D4" w:rsidRDefault="004F6B0F" w:rsidP="004F6B0F">
      <w:pPr>
        <w:pStyle w:val="ListParagraph"/>
        <w:spacing w:after="60"/>
        <w:ind w:left="0" w:firstLine="720"/>
        <w:jc w:val="both"/>
        <w:rPr>
          <w:color w:val="000000"/>
          <w:spacing w:val="-2"/>
        </w:rPr>
      </w:pPr>
      <w:r w:rsidRPr="005322D4">
        <w:rPr>
          <w:color w:val="000000"/>
          <w:spacing w:val="-2"/>
        </w:rPr>
        <w:t>- Trẻ em khuyết tật, kém phát triển về thể lực hoặc trí tuệ, trẻ em ở những vùng có điều kiện kinh tế - xã hội đặc biệt khó khăn, trẻ em người dân tộc thiểu số, trẻ em mồ côi không nơi nương tựa, trẻ em ở nước ngoài về nước, con em người nước ngoài học tập, làm việc ở Việt Nam có thể vào học lớp một ở độ tuổi cao hơn so với quy định nhưng không quá 03 tuổi. Trường hợp trẻ em vào học lớp một vượt quá 03 tuổi so với quy định</w:t>
      </w:r>
      <w:r w:rsidRPr="005322D4">
        <w:rPr>
          <w:color w:val="000000"/>
          <w:spacing w:val="-2"/>
          <w:lang w:val="vi-VN"/>
        </w:rPr>
        <w:t xml:space="preserve"> sẻ do </w:t>
      </w:r>
      <w:r w:rsidRPr="001D7038">
        <w:rPr>
          <w:color w:val="000000" w:themeColor="text1"/>
          <w:spacing w:val="-2"/>
        </w:rPr>
        <w:t>Chủ tịch Uỷ</w:t>
      </w:r>
      <w:r w:rsidR="00AD34ED" w:rsidRPr="001D7038">
        <w:rPr>
          <w:color w:val="000000" w:themeColor="text1"/>
          <w:spacing w:val="-2"/>
        </w:rPr>
        <w:t xml:space="preserve"> ban nhân dân xã</w:t>
      </w:r>
      <w:r w:rsidRPr="001D7038">
        <w:rPr>
          <w:color w:val="000000" w:themeColor="text1"/>
          <w:spacing w:val="-2"/>
        </w:rPr>
        <w:t xml:space="preserve"> </w:t>
      </w:r>
      <w:r w:rsidRPr="005322D4">
        <w:rPr>
          <w:color w:val="000000"/>
          <w:spacing w:val="-2"/>
        </w:rPr>
        <w:t>quyết định.</w:t>
      </w:r>
    </w:p>
    <w:p w14:paraId="7DEB5456" w14:textId="77777777" w:rsidR="004F6B0F" w:rsidRPr="005322D4" w:rsidRDefault="004F6B0F" w:rsidP="004F6B0F">
      <w:pPr>
        <w:spacing w:after="60"/>
        <w:ind w:firstLine="720"/>
        <w:jc w:val="both"/>
        <w:rPr>
          <w:b/>
          <w:color w:val="000000"/>
          <w:sz w:val="28"/>
          <w:szCs w:val="28"/>
        </w:rPr>
      </w:pPr>
      <w:r w:rsidRPr="005322D4">
        <w:rPr>
          <w:b/>
          <w:color w:val="000000"/>
          <w:sz w:val="28"/>
          <w:szCs w:val="28"/>
        </w:rPr>
        <w:t>2. Phương thức tuyển sinh</w:t>
      </w:r>
    </w:p>
    <w:p w14:paraId="480F747B" w14:textId="77777777" w:rsidR="004F6B0F" w:rsidRPr="005322D4" w:rsidRDefault="004F6B0F" w:rsidP="004F6B0F">
      <w:pPr>
        <w:spacing w:after="60"/>
        <w:ind w:firstLine="720"/>
        <w:jc w:val="both"/>
        <w:rPr>
          <w:color w:val="000000"/>
          <w:sz w:val="28"/>
          <w:szCs w:val="28"/>
        </w:rPr>
      </w:pPr>
      <w:r w:rsidRPr="005322D4">
        <w:rPr>
          <w:bCs/>
          <w:color w:val="000000"/>
          <w:sz w:val="28"/>
          <w:szCs w:val="28"/>
        </w:rPr>
        <w:t xml:space="preserve">Tuyển sinh lớp 1 được thực hiện theo phương thức xét tuyển. </w:t>
      </w:r>
    </w:p>
    <w:p w14:paraId="13F47BA9" w14:textId="77777777" w:rsidR="004F6B0F" w:rsidRPr="005322D4" w:rsidRDefault="004F6B0F" w:rsidP="004F6B0F">
      <w:pPr>
        <w:spacing w:after="60"/>
        <w:ind w:firstLine="720"/>
        <w:jc w:val="both"/>
        <w:rPr>
          <w:b/>
          <w:color w:val="000000"/>
          <w:sz w:val="28"/>
          <w:szCs w:val="28"/>
        </w:rPr>
      </w:pPr>
      <w:r w:rsidRPr="005322D4">
        <w:rPr>
          <w:b/>
          <w:color w:val="000000"/>
          <w:sz w:val="28"/>
          <w:szCs w:val="28"/>
        </w:rPr>
        <w:t>3. Đăng kí tuyển sinh</w:t>
      </w:r>
    </w:p>
    <w:p w14:paraId="2538C83B" w14:textId="77777777" w:rsidR="004F6B0F" w:rsidRPr="005322D4" w:rsidRDefault="004F6B0F" w:rsidP="004F6B0F">
      <w:pPr>
        <w:spacing w:after="60"/>
        <w:ind w:firstLine="720"/>
        <w:jc w:val="both"/>
        <w:rPr>
          <w:color w:val="000000"/>
          <w:sz w:val="28"/>
          <w:szCs w:val="28"/>
        </w:rPr>
      </w:pPr>
      <w:r w:rsidRPr="005322D4">
        <w:rPr>
          <w:color w:val="000000"/>
          <w:sz w:val="28"/>
          <w:szCs w:val="28"/>
        </w:rPr>
        <w:t xml:space="preserve">Đăng kí tuyển sinh bằng hình thức trực tuyến. Trường hợp chưa đủ điều kiện thực hiện đăng kí tuyển sinh bằng hình thức trực tuyến thì thực hiện bằng hình thức trực tiếp hoặc qua đường bưu điện. </w:t>
      </w:r>
    </w:p>
    <w:p w14:paraId="0E663E01" w14:textId="77777777" w:rsidR="004F6B0F" w:rsidRPr="005322D4" w:rsidRDefault="004F6B0F" w:rsidP="004F6B0F">
      <w:pPr>
        <w:spacing w:after="60"/>
        <w:ind w:firstLine="720"/>
        <w:jc w:val="both"/>
        <w:rPr>
          <w:b/>
          <w:color w:val="000000"/>
          <w:sz w:val="28"/>
          <w:szCs w:val="28"/>
        </w:rPr>
      </w:pPr>
      <w:r w:rsidRPr="005322D4">
        <w:rPr>
          <w:b/>
          <w:color w:val="000000"/>
          <w:sz w:val="28"/>
          <w:szCs w:val="28"/>
        </w:rPr>
        <w:t>4. Hồ sơ tuyển sinh</w:t>
      </w:r>
    </w:p>
    <w:p w14:paraId="0365532E" w14:textId="77777777" w:rsidR="004F6B0F" w:rsidRPr="005322D4" w:rsidRDefault="004F6B0F" w:rsidP="004F6B0F">
      <w:pPr>
        <w:spacing w:after="60"/>
        <w:ind w:firstLine="720"/>
        <w:jc w:val="both"/>
        <w:rPr>
          <w:bCs/>
          <w:color w:val="000000"/>
          <w:sz w:val="28"/>
          <w:szCs w:val="28"/>
        </w:rPr>
      </w:pPr>
      <w:r w:rsidRPr="005322D4">
        <w:rPr>
          <w:bCs/>
          <w:color w:val="000000"/>
          <w:sz w:val="28"/>
          <w:szCs w:val="28"/>
        </w:rPr>
        <w:t>- Đơn xin vào học;</w:t>
      </w:r>
    </w:p>
    <w:p w14:paraId="6134C2A2" w14:textId="77777777" w:rsidR="004F6B0F" w:rsidRPr="005322D4" w:rsidRDefault="004F6B0F" w:rsidP="004F6B0F">
      <w:pPr>
        <w:spacing w:after="60"/>
        <w:ind w:firstLine="720"/>
        <w:jc w:val="both"/>
        <w:rPr>
          <w:bCs/>
          <w:color w:val="000000"/>
          <w:sz w:val="28"/>
          <w:szCs w:val="28"/>
        </w:rPr>
      </w:pPr>
      <w:r w:rsidRPr="005322D4">
        <w:rPr>
          <w:bCs/>
          <w:color w:val="000000"/>
          <w:sz w:val="28"/>
          <w:szCs w:val="28"/>
        </w:rPr>
        <w:t>- Bản sao giấy khai sinh hợp lệ.</w:t>
      </w:r>
    </w:p>
    <w:p w14:paraId="401BA029" w14:textId="77777777" w:rsidR="004F6B0F" w:rsidRPr="005322D4" w:rsidRDefault="004F6B0F" w:rsidP="004F6B0F">
      <w:pPr>
        <w:spacing w:after="60"/>
        <w:ind w:firstLine="720"/>
        <w:jc w:val="both"/>
        <w:rPr>
          <w:b/>
          <w:color w:val="000000"/>
          <w:sz w:val="28"/>
          <w:szCs w:val="28"/>
        </w:rPr>
      </w:pPr>
      <w:r w:rsidRPr="005322D4">
        <w:rPr>
          <w:b/>
          <w:color w:val="000000"/>
          <w:sz w:val="28"/>
          <w:szCs w:val="28"/>
        </w:rPr>
        <w:t>5. Địa bàn tuyển sinh</w:t>
      </w:r>
    </w:p>
    <w:p w14:paraId="6DD72E38" w14:textId="05AA11C5" w:rsidR="00FA7243" w:rsidRPr="00FA7243" w:rsidRDefault="00FA7243" w:rsidP="00FA7243">
      <w:pPr>
        <w:spacing w:after="60"/>
        <w:ind w:firstLine="720"/>
        <w:jc w:val="both"/>
        <w:rPr>
          <w:bCs/>
          <w:color w:val="000000"/>
          <w:spacing w:val="-2"/>
          <w:sz w:val="28"/>
          <w:szCs w:val="28"/>
        </w:rPr>
      </w:pPr>
      <w:r w:rsidRPr="00FA7243">
        <w:rPr>
          <w:bCs/>
          <w:color w:val="000000"/>
          <w:spacing w:val="-2"/>
          <w:sz w:val="28"/>
          <w:szCs w:val="28"/>
        </w:rPr>
        <w:t xml:space="preserve">- Căn cứ điều kiện cụ thể của các trường </w:t>
      </w:r>
      <w:r>
        <w:rPr>
          <w:bCs/>
          <w:color w:val="000000"/>
          <w:spacing w:val="-2"/>
          <w:sz w:val="28"/>
          <w:szCs w:val="28"/>
        </w:rPr>
        <w:t>Tiểu học</w:t>
      </w:r>
      <w:r w:rsidRPr="00FA7243">
        <w:rPr>
          <w:bCs/>
          <w:color w:val="000000"/>
          <w:spacing w:val="-2"/>
          <w:sz w:val="28"/>
          <w:szCs w:val="28"/>
        </w:rPr>
        <w:t xml:space="preserve"> thuộc phạm vi quản lý, Ủy ban nhân dân xã quy định địa bàn tuyển sinh đối với từng trường</w:t>
      </w:r>
      <w:r>
        <w:rPr>
          <w:bCs/>
          <w:color w:val="000000"/>
          <w:spacing w:val="-2"/>
          <w:sz w:val="28"/>
          <w:szCs w:val="28"/>
        </w:rPr>
        <w:t>,</w:t>
      </w:r>
      <w:r w:rsidRPr="00FA7243">
        <w:rPr>
          <w:bCs/>
          <w:color w:val="000000"/>
          <w:spacing w:val="-2"/>
          <w:sz w:val="28"/>
          <w:szCs w:val="28"/>
        </w:rPr>
        <w:t xml:space="preserve"> </w:t>
      </w:r>
      <w:r>
        <w:rPr>
          <w:bCs/>
          <w:color w:val="000000"/>
          <w:spacing w:val="-2"/>
          <w:sz w:val="28"/>
          <w:szCs w:val="28"/>
        </w:rPr>
        <w:t>cụ thể như sau</w:t>
      </w:r>
      <w:r w:rsidRPr="00FA7243">
        <w:rPr>
          <w:bCs/>
          <w:color w:val="000000"/>
          <w:spacing w:val="-2"/>
          <w:sz w:val="28"/>
          <w:szCs w:val="28"/>
        </w:rPr>
        <w:t xml:space="preserve"> Trường TH</w:t>
      </w:r>
      <w:r>
        <w:rPr>
          <w:bCs/>
          <w:color w:val="000000"/>
          <w:spacing w:val="-2"/>
          <w:sz w:val="28"/>
          <w:szCs w:val="28"/>
        </w:rPr>
        <w:t xml:space="preserve"> Trường Sơn</w:t>
      </w:r>
      <w:r w:rsidR="00620F8E">
        <w:rPr>
          <w:bCs/>
          <w:color w:val="000000"/>
          <w:spacing w:val="-2"/>
          <w:sz w:val="28"/>
          <w:szCs w:val="28"/>
        </w:rPr>
        <w:t xml:space="preserve"> tuyển sinh học sinh có địa chỉ thường trú tại các thôn </w:t>
      </w:r>
      <w:r w:rsidR="008758CE">
        <w:rPr>
          <w:bCs/>
          <w:color w:val="000000"/>
          <w:spacing w:val="-2"/>
          <w:sz w:val="28"/>
          <w:szCs w:val="28"/>
        </w:rPr>
        <w:t>Bến Hầu, Kim Mã, Cửu Yên, Vạn Phúc, Vĩnh Khánh, Ninh Thái, Sâm Văn Hội, Bến Hến, Bến Đền và Ngõ lỗi</w:t>
      </w:r>
      <w:r w:rsidRPr="00FA7243">
        <w:rPr>
          <w:bCs/>
          <w:color w:val="000000"/>
          <w:spacing w:val="-2"/>
          <w:sz w:val="28"/>
          <w:szCs w:val="28"/>
        </w:rPr>
        <w:t>; Trường TH</w:t>
      </w:r>
      <w:r w:rsidR="00DE07CE">
        <w:rPr>
          <w:bCs/>
          <w:color w:val="000000"/>
          <w:spacing w:val="-2"/>
          <w:sz w:val="28"/>
          <w:szCs w:val="28"/>
        </w:rPr>
        <w:t xml:space="preserve"> Liên Minh</w:t>
      </w:r>
      <w:r w:rsidR="00DE07CE" w:rsidRPr="00DE07CE">
        <w:rPr>
          <w:bCs/>
          <w:color w:val="000000"/>
          <w:spacing w:val="-2"/>
          <w:sz w:val="28"/>
          <w:szCs w:val="28"/>
        </w:rPr>
        <w:t xml:space="preserve"> </w:t>
      </w:r>
      <w:r w:rsidR="00DE07CE">
        <w:rPr>
          <w:bCs/>
          <w:color w:val="000000"/>
          <w:spacing w:val="-2"/>
          <w:sz w:val="28"/>
          <w:szCs w:val="28"/>
        </w:rPr>
        <w:t xml:space="preserve">tuyển sinh học sinh có địa chỉ thường trú tại các thôn Thọ Tường, Thọ Ninh, </w:t>
      </w:r>
      <w:r w:rsidR="00960B5F">
        <w:rPr>
          <w:bCs/>
          <w:color w:val="000000"/>
          <w:spacing w:val="-2"/>
          <w:sz w:val="28"/>
          <w:szCs w:val="28"/>
        </w:rPr>
        <w:t>Y</w:t>
      </w:r>
      <w:r w:rsidR="00DE07CE">
        <w:rPr>
          <w:bCs/>
          <w:color w:val="000000"/>
          <w:spacing w:val="-2"/>
          <w:sz w:val="28"/>
          <w:szCs w:val="28"/>
        </w:rPr>
        <w:t>ên Phú, Yên Mỹ;</w:t>
      </w:r>
      <w:r w:rsidR="00960B5F" w:rsidRPr="00960B5F">
        <w:rPr>
          <w:bCs/>
          <w:color w:val="000000"/>
          <w:spacing w:val="-2"/>
          <w:sz w:val="28"/>
          <w:szCs w:val="28"/>
        </w:rPr>
        <w:t xml:space="preserve"> Trường TH </w:t>
      </w:r>
      <w:r w:rsidR="00960B5F">
        <w:rPr>
          <w:bCs/>
          <w:color w:val="000000"/>
          <w:spacing w:val="-2"/>
          <w:sz w:val="28"/>
          <w:szCs w:val="28"/>
        </w:rPr>
        <w:t>Tùng Châu</w:t>
      </w:r>
      <w:r w:rsidR="00960B5F" w:rsidRPr="00960B5F">
        <w:rPr>
          <w:bCs/>
          <w:color w:val="000000"/>
          <w:spacing w:val="-2"/>
          <w:sz w:val="28"/>
          <w:szCs w:val="28"/>
        </w:rPr>
        <w:t xml:space="preserve"> tuyển sinh học sinh có địa chỉ thường trú tại các thôn</w:t>
      </w:r>
      <w:r w:rsidR="00960B5F">
        <w:rPr>
          <w:bCs/>
          <w:color w:val="000000"/>
          <w:spacing w:val="-2"/>
          <w:sz w:val="28"/>
          <w:szCs w:val="28"/>
        </w:rPr>
        <w:t xml:space="preserve"> Tân An, Văn Khang, Thanh Kim</w:t>
      </w:r>
      <w:r w:rsidR="00F93FE7">
        <w:rPr>
          <w:bCs/>
          <w:color w:val="000000"/>
          <w:spacing w:val="-2"/>
          <w:sz w:val="28"/>
          <w:szCs w:val="28"/>
        </w:rPr>
        <w:t>, Thịnh Kim, Diên Phúc, Châu Thịnh, Đại Châu. B</w:t>
      </w:r>
      <w:r w:rsidRPr="00FA7243">
        <w:rPr>
          <w:bCs/>
          <w:color w:val="000000"/>
          <w:spacing w:val="-2"/>
          <w:sz w:val="28"/>
          <w:szCs w:val="28"/>
        </w:rPr>
        <w:t>ảo đảm thuận lợi cho học sinh đi lại và phù hợp với quy mô lớp học theo quy định.</w:t>
      </w:r>
    </w:p>
    <w:p w14:paraId="5DD8E0DD" w14:textId="515332D7" w:rsidR="004F6B0F" w:rsidRPr="005322D4" w:rsidRDefault="0011746E" w:rsidP="004F6B0F">
      <w:pPr>
        <w:spacing w:after="60"/>
        <w:ind w:firstLine="720"/>
        <w:jc w:val="both"/>
        <w:rPr>
          <w:bCs/>
          <w:color w:val="000000"/>
          <w:spacing w:val="-2"/>
          <w:sz w:val="28"/>
          <w:szCs w:val="28"/>
        </w:rPr>
      </w:pPr>
      <w:r w:rsidRPr="008B4B30">
        <w:rPr>
          <w:bCs/>
          <w:color w:val="000000" w:themeColor="text1"/>
          <w:spacing w:val="-2"/>
          <w:sz w:val="28"/>
          <w:szCs w:val="28"/>
        </w:rPr>
        <w:t xml:space="preserve">- Trường hợp có nhiều học sinh ngoài địa bàn xã Đức Minh đăng ký dẫn đến vượt chỉ tiêu, quy mô trường lớp, </w:t>
      </w:r>
      <w:r w:rsidR="009B1DB4">
        <w:rPr>
          <w:bCs/>
          <w:color w:val="000000" w:themeColor="text1"/>
          <w:spacing w:val="-2"/>
          <w:sz w:val="28"/>
          <w:szCs w:val="28"/>
        </w:rPr>
        <w:t xml:space="preserve">Ban Giám hiệu báo cáo Phòng Văn hóa-Xã hội để tham mưu </w:t>
      </w:r>
      <w:r w:rsidRPr="008B4B30">
        <w:rPr>
          <w:bCs/>
          <w:color w:val="000000" w:themeColor="text1"/>
          <w:spacing w:val="-2"/>
          <w:sz w:val="28"/>
          <w:szCs w:val="28"/>
        </w:rPr>
        <w:t>Ủy ban nhân dân xã chủ trì, phối hợp với Ủy ban nhân dân các xã, phường có học sinh đăng ký tuyển sinh để thống nhất việc phân luồng tuyển sinh, bảo đảm quyền lợi của học sinh và phù hợp với điều kiện thực tế, quy mô lớp học theo quy định.</w:t>
      </w:r>
    </w:p>
    <w:p w14:paraId="643767DB" w14:textId="77777777" w:rsidR="004F6B0F" w:rsidRPr="005322D4" w:rsidRDefault="004F6B0F" w:rsidP="004F6B0F">
      <w:pPr>
        <w:spacing w:after="60"/>
        <w:ind w:firstLine="720"/>
        <w:jc w:val="both"/>
        <w:rPr>
          <w:b/>
          <w:color w:val="000000"/>
          <w:sz w:val="28"/>
          <w:szCs w:val="28"/>
        </w:rPr>
      </w:pPr>
      <w:r w:rsidRPr="005322D4">
        <w:rPr>
          <w:b/>
          <w:color w:val="000000"/>
          <w:sz w:val="28"/>
          <w:szCs w:val="28"/>
        </w:rPr>
        <w:t>6. Lịch tuyển sinh</w:t>
      </w:r>
    </w:p>
    <w:p w14:paraId="7DAA1243" w14:textId="1FD9EBFD" w:rsidR="007E4946" w:rsidRDefault="007E4946" w:rsidP="004F6B0F">
      <w:pPr>
        <w:spacing w:after="60"/>
        <w:ind w:firstLine="720"/>
        <w:jc w:val="both"/>
        <w:rPr>
          <w:bCs/>
          <w:color w:val="000000"/>
          <w:sz w:val="28"/>
          <w:szCs w:val="28"/>
        </w:rPr>
      </w:pPr>
      <w:r>
        <w:rPr>
          <w:bCs/>
          <w:color w:val="000000"/>
          <w:sz w:val="28"/>
          <w:szCs w:val="28"/>
        </w:rPr>
        <w:t>- Duyệt kế hoạch tuyển sinh</w:t>
      </w:r>
      <w:r w:rsidR="004E1C23">
        <w:rPr>
          <w:bCs/>
          <w:color w:val="000000"/>
          <w:sz w:val="28"/>
          <w:szCs w:val="28"/>
        </w:rPr>
        <w:t xml:space="preserve"> lớp 1</w:t>
      </w:r>
      <w:r>
        <w:rPr>
          <w:bCs/>
          <w:color w:val="000000"/>
          <w:sz w:val="28"/>
          <w:szCs w:val="28"/>
        </w:rPr>
        <w:t xml:space="preserve"> các trường ngày </w:t>
      </w:r>
      <w:r w:rsidR="004E1C23">
        <w:rPr>
          <w:bCs/>
          <w:color w:val="000000"/>
          <w:sz w:val="28"/>
          <w:szCs w:val="28"/>
        </w:rPr>
        <w:t>25/3/2026.</w:t>
      </w:r>
    </w:p>
    <w:p w14:paraId="3C983A24" w14:textId="450EDCF5" w:rsidR="004F6B0F" w:rsidRPr="005322D4" w:rsidRDefault="004F6B0F" w:rsidP="004F6B0F">
      <w:pPr>
        <w:spacing w:after="60"/>
        <w:ind w:firstLine="720"/>
        <w:jc w:val="both"/>
        <w:rPr>
          <w:bCs/>
          <w:color w:val="000000"/>
          <w:sz w:val="28"/>
          <w:szCs w:val="28"/>
        </w:rPr>
      </w:pPr>
      <w:r w:rsidRPr="005322D4">
        <w:rPr>
          <w:bCs/>
          <w:color w:val="000000"/>
          <w:sz w:val="28"/>
          <w:szCs w:val="28"/>
        </w:rPr>
        <w:t>- Công bố kế hoạc</w:t>
      </w:r>
      <w:r w:rsidR="00053AD5">
        <w:rPr>
          <w:bCs/>
          <w:color w:val="000000"/>
          <w:sz w:val="28"/>
          <w:szCs w:val="28"/>
        </w:rPr>
        <w:t>h tuyển sinh lớp 1 trước ngày 25</w:t>
      </w:r>
      <w:r w:rsidRPr="005322D4">
        <w:rPr>
          <w:bCs/>
          <w:color w:val="000000"/>
          <w:sz w:val="28"/>
          <w:szCs w:val="28"/>
        </w:rPr>
        <w:t>/</w:t>
      </w:r>
      <w:r w:rsidR="00053AD5">
        <w:rPr>
          <w:bCs/>
          <w:color w:val="000000"/>
          <w:sz w:val="28"/>
          <w:szCs w:val="28"/>
        </w:rPr>
        <w:t>4</w:t>
      </w:r>
      <w:r w:rsidRPr="005322D4">
        <w:rPr>
          <w:bCs/>
          <w:color w:val="000000"/>
          <w:sz w:val="28"/>
          <w:szCs w:val="28"/>
        </w:rPr>
        <w:t xml:space="preserve">/2026. </w:t>
      </w:r>
    </w:p>
    <w:p w14:paraId="36FB3B0A" w14:textId="77777777" w:rsidR="004F6B0F" w:rsidRPr="005322D4" w:rsidRDefault="004F6B0F" w:rsidP="004F6B0F">
      <w:pPr>
        <w:spacing w:after="60"/>
        <w:ind w:firstLine="720"/>
        <w:jc w:val="both"/>
        <w:rPr>
          <w:color w:val="000000"/>
          <w:sz w:val="28"/>
          <w:szCs w:val="28"/>
        </w:rPr>
      </w:pPr>
      <w:r w:rsidRPr="005322D4">
        <w:rPr>
          <w:color w:val="000000"/>
          <w:sz w:val="28"/>
          <w:szCs w:val="28"/>
        </w:rPr>
        <w:t>- Hoàn thành tuyển sinh lớp 1 trước ngày 31/7/2026.</w:t>
      </w:r>
    </w:p>
    <w:p w14:paraId="79D1791F" w14:textId="2C7A43CF" w:rsidR="004F6B0F" w:rsidRPr="005322D4" w:rsidRDefault="004F6B0F" w:rsidP="005F6343">
      <w:pPr>
        <w:spacing w:line="276" w:lineRule="auto"/>
        <w:ind w:firstLine="720"/>
        <w:jc w:val="both"/>
        <w:rPr>
          <w:b/>
          <w:sz w:val="28"/>
          <w:szCs w:val="28"/>
          <w:shd w:val="clear" w:color="auto" w:fill="FFFFFF"/>
          <w:lang w:val="pt-BR"/>
        </w:rPr>
      </w:pPr>
      <w:r w:rsidRPr="005322D4">
        <w:rPr>
          <w:b/>
          <w:sz w:val="28"/>
          <w:szCs w:val="28"/>
          <w:shd w:val="clear" w:color="auto" w:fill="FFFFFF"/>
          <w:lang w:val="pt-BR"/>
        </w:rPr>
        <w:t>7. Kinh phí:</w:t>
      </w:r>
    </w:p>
    <w:p w14:paraId="69AEAFEF" w14:textId="53602BFF" w:rsidR="008D121C" w:rsidRPr="005322D4" w:rsidRDefault="008D121C" w:rsidP="005F6343">
      <w:pPr>
        <w:spacing w:line="276" w:lineRule="auto"/>
        <w:ind w:firstLine="720"/>
        <w:jc w:val="both"/>
        <w:rPr>
          <w:sz w:val="28"/>
          <w:szCs w:val="28"/>
          <w:shd w:val="clear" w:color="auto" w:fill="FFFFFF"/>
          <w:lang w:val="pt-BR"/>
        </w:rPr>
      </w:pPr>
      <w:r w:rsidRPr="005322D4">
        <w:rPr>
          <w:sz w:val="28"/>
          <w:szCs w:val="28"/>
          <w:shd w:val="clear" w:color="auto" w:fill="FFFFFF"/>
          <w:lang w:val="pt-BR"/>
        </w:rPr>
        <w:t>Nhà trường không được thu kinh phí tuyển sinh từ học sinh, cha mẹ học sinh dưới bất kỳ hình thức nào</w:t>
      </w:r>
      <w:r w:rsidR="002F2FBD">
        <w:rPr>
          <w:sz w:val="28"/>
          <w:szCs w:val="28"/>
          <w:shd w:val="clear" w:color="auto" w:fill="FFFFFF"/>
          <w:lang w:val="pt-BR"/>
        </w:rPr>
        <w:t>.</w:t>
      </w:r>
    </w:p>
    <w:p w14:paraId="036EFE37" w14:textId="77777777" w:rsidR="008D121C" w:rsidRPr="005322D4" w:rsidRDefault="008D121C" w:rsidP="008D121C">
      <w:pPr>
        <w:spacing w:after="60"/>
        <w:ind w:firstLine="720"/>
        <w:jc w:val="both"/>
        <w:rPr>
          <w:b/>
          <w:bCs/>
          <w:color w:val="000000"/>
          <w:sz w:val="28"/>
          <w:szCs w:val="28"/>
        </w:rPr>
      </w:pPr>
      <w:r w:rsidRPr="005322D4">
        <w:rPr>
          <w:sz w:val="28"/>
          <w:szCs w:val="28"/>
          <w:shd w:val="clear" w:color="auto" w:fill="FFFFFF"/>
          <w:lang w:val="pt-BR"/>
        </w:rPr>
        <w:t xml:space="preserve">8. </w:t>
      </w:r>
      <w:r w:rsidRPr="005322D4">
        <w:rPr>
          <w:b/>
          <w:color w:val="000000"/>
          <w:sz w:val="28"/>
          <w:szCs w:val="28"/>
        </w:rPr>
        <w:t>Chế độ báo cáo</w:t>
      </w:r>
    </w:p>
    <w:p w14:paraId="541B35F5" w14:textId="23E9EB94" w:rsidR="008D121C" w:rsidRPr="005322D4" w:rsidRDefault="008D121C" w:rsidP="008D121C">
      <w:pPr>
        <w:spacing w:after="60"/>
        <w:ind w:firstLine="720"/>
        <w:jc w:val="both"/>
        <w:rPr>
          <w:color w:val="000000"/>
          <w:sz w:val="28"/>
          <w:szCs w:val="28"/>
        </w:rPr>
      </w:pPr>
      <w:r w:rsidRPr="005322D4">
        <w:rPr>
          <w:color w:val="000000"/>
          <w:sz w:val="28"/>
          <w:szCs w:val="28"/>
          <w:lang w:val="vi-VN"/>
        </w:rPr>
        <w:lastRenderedPageBreak/>
        <w:t>Các trường</w:t>
      </w:r>
      <w:r w:rsidRPr="005322D4">
        <w:rPr>
          <w:color w:val="000000"/>
          <w:sz w:val="28"/>
          <w:szCs w:val="28"/>
        </w:rPr>
        <w:t xml:space="preserve"> </w:t>
      </w:r>
      <w:r w:rsidR="00515C9E" w:rsidRPr="005322D4">
        <w:rPr>
          <w:color w:val="000000"/>
          <w:sz w:val="28"/>
          <w:szCs w:val="28"/>
        </w:rPr>
        <w:t xml:space="preserve">Tiểu học </w:t>
      </w:r>
      <w:r w:rsidRPr="005322D4">
        <w:rPr>
          <w:color w:val="000000"/>
          <w:sz w:val="28"/>
          <w:szCs w:val="28"/>
        </w:rPr>
        <w:t xml:space="preserve">báo cáo kết quả tuyển sinh lớp 1 </w:t>
      </w:r>
      <w:r w:rsidR="00515C9E" w:rsidRPr="005322D4">
        <w:rPr>
          <w:color w:val="000000"/>
          <w:sz w:val="28"/>
          <w:szCs w:val="28"/>
        </w:rPr>
        <w:t xml:space="preserve">( Theo Phụ lục đính kèm ) </w:t>
      </w:r>
      <w:r w:rsidRPr="005322D4">
        <w:rPr>
          <w:color w:val="000000"/>
          <w:sz w:val="28"/>
          <w:szCs w:val="28"/>
        </w:rPr>
        <w:t xml:space="preserve">về </w:t>
      </w:r>
      <w:r w:rsidRPr="005322D4">
        <w:rPr>
          <w:color w:val="000000"/>
          <w:sz w:val="28"/>
          <w:szCs w:val="28"/>
          <w:lang w:val="vi-VN"/>
        </w:rPr>
        <w:t xml:space="preserve">UBND </w:t>
      </w:r>
      <w:r w:rsidR="002F2FBD">
        <w:rPr>
          <w:color w:val="000000"/>
          <w:sz w:val="28"/>
          <w:szCs w:val="28"/>
        </w:rPr>
        <w:t>xã</w:t>
      </w:r>
      <w:r w:rsidRPr="005322D4">
        <w:rPr>
          <w:color w:val="000000"/>
          <w:sz w:val="28"/>
          <w:szCs w:val="28"/>
          <w:lang w:val="vi-VN"/>
        </w:rPr>
        <w:t xml:space="preserve"> (qua phòng Văn hóa-Xã hội)</w:t>
      </w:r>
      <w:r w:rsidRPr="005322D4">
        <w:rPr>
          <w:color w:val="000000"/>
          <w:sz w:val="28"/>
          <w:szCs w:val="28"/>
        </w:rPr>
        <w:t xml:space="preserve"> trước ngày </w:t>
      </w:r>
      <w:r w:rsidRPr="005322D4">
        <w:rPr>
          <w:color w:val="000000"/>
          <w:sz w:val="28"/>
          <w:szCs w:val="28"/>
          <w:lang w:val="vi-VN"/>
        </w:rPr>
        <w:t>2</w:t>
      </w:r>
      <w:r w:rsidR="00515C9E" w:rsidRPr="005322D4">
        <w:rPr>
          <w:color w:val="000000"/>
          <w:sz w:val="28"/>
          <w:szCs w:val="28"/>
        </w:rPr>
        <w:t>8</w:t>
      </w:r>
      <w:r w:rsidRPr="005322D4">
        <w:rPr>
          <w:color w:val="000000"/>
          <w:sz w:val="28"/>
          <w:szCs w:val="28"/>
        </w:rPr>
        <w:t>/</w:t>
      </w:r>
      <w:r w:rsidR="006322C1">
        <w:rPr>
          <w:color w:val="000000"/>
          <w:sz w:val="28"/>
          <w:szCs w:val="28"/>
        </w:rPr>
        <w:t>7</w:t>
      </w:r>
      <w:r w:rsidRPr="005322D4">
        <w:rPr>
          <w:color w:val="000000"/>
          <w:sz w:val="28"/>
          <w:szCs w:val="28"/>
        </w:rPr>
        <w:t xml:space="preserve">/2026. </w:t>
      </w:r>
    </w:p>
    <w:p w14:paraId="789459DE" w14:textId="4910E06D" w:rsidR="00792BF4" w:rsidRPr="00CA211E" w:rsidRDefault="00792BF4" w:rsidP="008D121C">
      <w:pPr>
        <w:spacing w:after="60"/>
        <w:ind w:firstLine="720"/>
        <w:jc w:val="both"/>
        <w:rPr>
          <w:b/>
          <w:iCs/>
          <w:color w:val="000000"/>
          <w:sz w:val="28"/>
          <w:szCs w:val="28"/>
          <w:shd w:val="clear" w:color="auto" w:fill="FFFFFF"/>
        </w:rPr>
      </w:pPr>
      <w:r w:rsidRPr="00CA211E">
        <w:rPr>
          <w:b/>
          <w:color w:val="000000"/>
          <w:sz w:val="28"/>
          <w:szCs w:val="28"/>
        </w:rPr>
        <w:t xml:space="preserve">III. </w:t>
      </w:r>
      <w:r w:rsidRPr="00CA211E">
        <w:rPr>
          <w:b/>
          <w:iCs/>
          <w:color w:val="000000"/>
          <w:sz w:val="28"/>
          <w:szCs w:val="28"/>
          <w:shd w:val="clear" w:color="auto" w:fill="FFFFFF"/>
        </w:rPr>
        <w:t>TUYỂN SINH LỚP 6</w:t>
      </w:r>
    </w:p>
    <w:p w14:paraId="15488498" w14:textId="77777777" w:rsidR="009552E8" w:rsidRPr="005322D4" w:rsidRDefault="009552E8" w:rsidP="009552E8">
      <w:pPr>
        <w:spacing w:after="60"/>
        <w:ind w:firstLine="720"/>
        <w:jc w:val="both"/>
        <w:rPr>
          <w:b/>
          <w:color w:val="000000"/>
          <w:sz w:val="28"/>
          <w:szCs w:val="28"/>
        </w:rPr>
      </w:pPr>
      <w:r w:rsidRPr="005322D4">
        <w:rPr>
          <w:b/>
          <w:color w:val="000000"/>
          <w:sz w:val="28"/>
          <w:szCs w:val="28"/>
        </w:rPr>
        <w:t>1. Đối tượng tuyển sinh</w:t>
      </w:r>
    </w:p>
    <w:p w14:paraId="1A13784A" w14:textId="5BD2D2A3" w:rsidR="009552E8" w:rsidRPr="005322D4" w:rsidRDefault="009552E8" w:rsidP="009552E8">
      <w:pPr>
        <w:spacing w:after="60"/>
        <w:ind w:firstLine="720"/>
        <w:jc w:val="both"/>
        <w:rPr>
          <w:bCs/>
          <w:color w:val="000000"/>
          <w:sz w:val="28"/>
          <w:szCs w:val="28"/>
        </w:rPr>
      </w:pPr>
      <w:r w:rsidRPr="005322D4">
        <w:rPr>
          <w:bCs/>
          <w:color w:val="000000"/>
          <w:sz w:val="28"/>
          <w:szCs w:val="28"/>
        </w:rPr>
        <w:t>Học sinh hoàn thành chương trình giáo dục phổ thông cấp tiểu học, học viên hoàn thành chương trình xoá mù chữ giai đoạn 2, trong độ tuổi vào học lớp 6 theo quy định tại Điều lệ trường trung học cơ sở.</w:t>
      </w:r>
    </w:p>
    <w:p w14:paraId="5744BD77" w14:textId="00D71EB2" w:rsidR="00265CE7" w:rsidRPr="005322D4" w:rsidRDefault="00265CE7" w:rsidP="00265CE7">
      <w:pPr>
        <w:spacing w:after="60"/>
        <w:ind w:firstLine="720"/>
        <w:jc w:val="both"/>
        <w:rPr>
          <w:b/>
          <w:color w:val="000000"/>
          <w:sz w:val="28"/>
          <w:szCs w:val="28"/>
        </w:rPr>
      </w:pPr>
      <w:r w:rsidRPr="005322D4">
        <w:rPr>
          <w:b/>
          <w:color w:val="000000"/>
          <w:sz w:val="28"/>
          <w:szCs w:val="28"/>
        </w:rPr>
        <w:t>2.</w:t>
      </w:r>
      <w:r w:rsidRPr="005322D4">
        <w:rPr>
          <w:bCs/>
          <w:color w:val="000000"/>
          <w:sz w:val="28"/>
          <w:szCs w:val="28"/>
        </w:rPr>
        <w:t xml:space="preserve"> </w:t>
      </w:r>
      <w:r w:rsidRPr="005322D4">
        <w:rPr>
          <w:b/>
          <w:color w:val="000000"/>
          <w:sz w:val="28"/>
          <w:szCs w:val="28"/>
        </w:rPr>
        <w:t>Phương thức tuyển sinh</w:t>
      </w:r>
    </w:p>
    <w:p w14:paraId="1FBE6E56" w14:textId="4668FA8B" w:rsidR="00265CE7" w:rsidRPr="001E79B9" w:rsidRDefault="00265CE7" w:rsidP="00265CE7">
      <w:pPr>
        <w:spacing w:after="60"/>
        <w:ind w:firstLine="720"/>
        <w:jc w:val="both"/>
        <w:rPr>
          <w:color w:val="FF0000"/>
          <w:sz w:val="28"/>
          <w:szCs w:val="28"/>
        </w:rPr>
      </w:pPr>
      <w:r w:rsidRPr="00952C9D">
        <w:rPr>
          <w:color w:val="000000" w:themeColor="text1"/>
          <w:sz w:val="28"/>
          <w:szCs w:val="28"/>
        </w:rPr>
        <w:t xml:space="preserve">Tuyển sinh lớp 6 được thực hiện theo phương thức xét tuyển. </w:t>
      </w:r>
      <w:r w:rsidR="001E79B9" w:rsidRPr="00952C9D">
        <w:rPr>
          <w:color w:val="000000" w:themeColor="text1"/>
          <w:sz w:val="28"/>
          <w:szCs w:val="28"/>
        </w:rPr>
        <w:t>Nếu</w:t>
      </w:r>
      <w:r w:rsidRPr="00952C9D">
        <w:rPr>
          <w:color w:val="000000" w:themeColor="text1"/>
          <w:sz w:val="28"/>
          <w:szCs w:val="28"/>
        </w:rPr>
        <w:t xml:space="preserve"> có số học sinh đăng kí tuyển sinh vượt quá chỉ tiêu được phê duyệt, Hiệu trưởng nhà trường xây dựng phương án tuyển sinh theo phương thức xét tuyển hoặc kết hợp xét tuyển với kiểm tra, đánh giá năng lực học sinh, trình UBND </w:t>
      </w:r>
      <w:r w:rsidR="001E79B9" w:rsidRPr="00952C9D">
        <w:rPr>
          <w:color w:val="000000" w:themeColor="text1"/>
          <w:sz w:val="28"/>
          <w:szCs w:val="28"/>
        </w:rPr>
        <w:t>xã</w:t>
      </w:r>
      <w:r w:rsidRPr="00952C9D">
        <w:rPr>
          <w:color w:val="000000" w:themeColor="text1"/>
          <w:sz w:val="28"/>
          <w:szCs w:val="28"/>
        </w:rPr>
        <w:t xml:space="preserve"> quyết định. </w:t>
      </w:r>
    </w:p>
    <w:p w14:paraId="6E3AB6ED" w14:textId="77777777" w:rsidR="00C37BF2" w:rsidRPr="005322D4" w:rsidRDefault="00C37BF2" w:rsidP="00C37BF2">
      <w:pPr>
        <w:spacing w:after="60"/>
        <w:ind w:firstLine="720"/>
        <w:jc w:val="both"/>
        <w:rPr>
          <w:b/>
          <w:color w:val="000000"/>
          <w:sz w:val="28"/>
          <w:szCs w:val="28"/>
        </w:rPr>
      </w:pPr>
      <w:r w:rsidRPr="005322D4">
        <w:rPr>
          <w:b/>
          <w:color w:val="000000"/>
          <w:sz w:val="28"/>
          <w:szCs w:val="28"/>
        </w:rPr>
        <w:t xml:space="preserve">3. Tiêu chí xét tuyển </w:t>
      </w:r>
    </w:p>
    <w:p w14:paraId="5D88A5F8" w14:textId="26EA51FB" w:rsidR="00C37BF2" w:rsidRPr="005322D4" w:rsidRDefault="00C37BF2" w:rsidP="00C37BF2">
      <w:pPr>
        <w:spacing w:after="60"/>
        <w:ind w:firstLine="720"/>
        <w:jc w:val="both"/>
        <w:rPr>
          <w:bCs/>
          <w:color w:val="000000"/>
          <w:sz w:val="28"/>
          <w:szCs w:val="28"/>
        </w:rPr>
      </w:pPr>
      <w:r w:rsidRPr="005322D4">
        <w:rPr>
          <w:bCs/>
          <w:color w:val="000000"/>
          <w:sz w:val="28"/>
          <w:szCs w:val="28"/>
        </w:rPr>
        <w:t xml:space="preserve">3.1. </w:t>
      </w:r>
      <w:r w:rsidR="002C4740">
        <w:rPr>
          <w:bCs/>
          <w:color w:val="000000"/>
          <w:sz w:val="28"/>
          <w:szCs w:val="28"/>
        </w:rPr>
        <w:t>Nếu</w:t>
      </w:r>
      <w:r w:rsidRPr="005322D4">
        <w:rPr>
          <w:bCs/>
          <w:color w:val="000000"/>
          <w:sz w:val="28"/>
          <w:szCs w:val="28"/>
        </w:rPr>
        <w:t xml:space="preserve"> số học sinh đăng kí tuyển sinh không vượt quá chỉ tiêu nhà trường được phê duyệt (thực hiện nhiệm vụ phổ cập giáo dục THCS).</w:t>
      </w:r>
    </w:p>
    <w:p w14:paraId="5E540F4E" w14:textId="0187936E" w:rsidR="00C37BF2" w:rsidRPr="005322D4" w:rsidRDefault="00C37BF2" w:rsidP="00C37BF2">
      <w:pPr>
        <w:spacing w:after="60"/>
        <w:ind w:firstLine="720"/>
        <w:jc w:val="both"/>
        <w:rPr>
          <w:bCs/>
          <w:color w:val="000000"/>
          <w:sz w:val="28"/>
          <w:szCs w:val="28"/>
        </w:rPr>
      </w:pPr>
      <w:r w:rsidRPr="005322D4">
        <w:rPr>
          <w:bCs/>
          <w:color w:val="000000"/>
          <w:sz w:val="28"/>
          <w:szCs w:val="28"/>
        </w:rPr>
        <w:t xml:space="preserve">Tiêu chí xét tuyển là học sinh hoàn thành chương trình giáo dục phổ thông cấp tiểu học, học viên hoàn thành chương trình xoá mù chữ giai đoạn 2, trong độ tuổi vào học lớp 6 theo quy định tại </w:t>
      </w:r>
      <w:r w:rsidR="002C4740" w:rsidRPr="002C4740">
        <w:rPr>
          <w:bCs/>
          <w:color w:val="000000"/>
          <w:sz w:val="28"/>
          <w:szCs w:val="28"/>
        </w:rPr>
        <w:t>Điều lệ trường trung học cơ sở, trường trung học phổ thông và trường phổ thông có nhiều cấp học</w:t>
      </w:r>
      <w:r w:rsidRPr="005322D4">
        <w:rPr>
          <w:bCs/>
          <w:color w:val="000000"/>
          <w:sz w:val="28"/>
          <w:szCs w:val="28"/>
        </w:rPr>
        <w:t xml:space="preserve">. </w:t>
      </w:r>
    </w:p>
    <w:p w14:paraId="59DC18F9" w14:textId="41853ABE" w:rsidR="00C37BF2" w:rsidRPr="005322D4" w:rsidRDefault="0015309C" w:rsidP="00C37BF2">
      <w:pPr>
        <w:spacing w:after="60"/>
        <w:ind w:firstLine="720"/>
        <w:jc w:val="both"/>
        <w:rPr>
          <w:bCs/>
          <w:color w:val="000000"/>
          <w:sz w:val="28"/>
          <w:szCs w:val="28"/>
        </w:rPr>
      </w:pPr>
      <w:r>
        <w:rPr>
          <w:bCs/>
          <w:color w:val="000000"/>
          <w:sz w:val="28"/>
          <w:szCs w:val="28"/>
        </w:rPr>
        <w:t>3.2. Nếu</w:t>
      </w:r>
      <w:r w:rsidR="00C37BF2" w:rsidRPr="005322D4">
        <w:rPr>
          <w:bCs/>
          <w:color w:val="000000"/>
          <w:sz w:val="28"/>
          <w:szCs w:val="28"/>
        </w:rPr>
        <w:t xml:space="preserve"> có số học sinh đăng kí tuyển sinh vượt quá chỉ tiêu nhà trường được phê duyệt. </w:t>
      </w:r>
    </w:p>
    <w:p w14:paraId="6BB6E90A" w14:textId="3F487CBF" w:rsidR="00C37BF2" w:rsidRPr="005322D4" w:rsidRDefault="00C37BF2" w:rsidP="00C37BF2">
      <w:pPr>
        <w:spacing w:after="60"/>
        <w:ind w:firstLine="720"/>
        <w:jc w:val="both"/>
        <w:rPr>
          <w:bCs/>
          <w:color w:val="000000"/>
          <w:sz w:val="28"/>
          <w:szCs w:val="28"/>
        </w:rPr>
      </w:pPr>
      <w:r w:rsidRPr="005322D4">
        <w:rPr>
          <w:bCs/>
          <w:color w:val="000000"/>
          <w:sz w:val="28"/>
          <w:szCs w:val="28"/>
        </w:rPr>
        <w:t xml:space="preserve">Căn cứ số lượng học sinh đăng kí tuyển sinh và chỉ tiêu được phê duyệt, Hiệu trưởng nhà trường tham mưu Uỷ ban nhân dân </w:t>
      </w:r>
      <w:r w:rsidR="0015309C">
        <w:rPr>
          <w:bCs/>
          <w:color w:val="000000"/>
          <w:sz w:val="28"/>
          <w:szCs w:val="28"/>
        </w:rPr>
        <w:t>xã</w:t>
      </w:r>
      <w:r w:rsidRPr="005322D4">
        <w:rPr>
          <w:bCs/>
          <w:color w:val="000000"/>
          <w:sz w:val="28"/>
          <w:szCs w:val="28"/>
        </w:rPr>
        <w:t xml:space="preserve"> quyết định tiêu chí xét tuyển theo 01 (một) trong 02 (hai) phương thức cụ thể như sau: </w:t>
      </w:r>
    </w:p>
    <w:p w14:paraId="631703A4" w14:textId="77777777" w:rsidR="00C37BF2" w:rsidRPr="005322D4" w:rsidRDefault="00C37BF2" w:rsidP="00C37BF2">
      <w:pPr>
        <w:spacing w:after="60"/>
        <w:ind w:firstLine="720"/>
        <w:jc w:val="both"/>
        <w:rPr>
          <w:bCs/>
          <w:color w:val="000000"/>
          <w:sz w:val="28"/>
          <w:szCs w:val="28"/>
        </w:rPr>
      </w:pPr>
      <w:r w:rsidRPr="005322D4">
        <w:rPr>
          <w:bCs/>
          <w:color w:val="000000"/>
          <w:sz w:val="28"/>
          <w:szCs w:val="28"/>
        </w:rPr>
        <w:t xml:space="preserve">a) Phương thức xét tuyển </w:t>
      </w:r>
    </w:p>
    <w:p w14:paraId="04F390B6" w14:textId="77777777" w:rsidR="00C37BF2" w:rsidRPr="005322D4" w:rsidRDefault="00C37BF2" w:rsidP="00C37BF2">
      <w:pPr>
        <w:spacing w:after="60"/>
        <w:ind w:firstLine="720"/>
        <w:jc w:val="both"/>
        <w:rPr>
          <w:bCs/>
          <w:color w:val="000000"/>
          <w:sz w:val="28"/>
          <w:szCs w:val="28"/>
        </w:rPr>
      </w:pPr>
      <w:r w:rsidRPr="005322D4">
        <w:rPr>
          <w:bCs/>
          <w:color w:val="000000"/>
          <w:sz w:val="28"/>
          <w:szCs w:val="28"/>
        </w:rPr>
        <w:t xml:space="preserve">Tiêu chí xét tuyển cụ thể được xây dựng trên cơ sở kết quả học tập của học sinh ở lớp 5 vào cuối năm học, gồm: </w:t>
      </w:r>
    </w:p>
    <w:p w14:paraId="0F033956" w14:textId="77777777" w:rsidR="00C37BF2" w:rsidRPr="005322D4" w:rsidRDefault="00C37BF2" w:rsidP="00C37BF2">
      <w:pPr>
        <w:spacing w:after="60"/>
        <w:ind w:firstLine="720"/>
        <w:jc w:val="both"/>
        <w:rPr>
          <w:bCs/>
          <w:color w:val="000000"/>
          <w:sz w:val="28"/>
          <w:szCs w:val="28"/>
        </w:rPr>
      </w:pPr>
      <w:r w:rsidRPr="005322D4">
        <w:rPr>
          <w:bCs/>
          <w:color w:val="000000"/>
          <w:sz w:val="28"/>
          <w:szCs w:val="28"/>
        </w:rPr>
        <w:t xml:space="preserve">- Kết quả đánh giá các môn học, hoạt động giáo dục; </w:t>
      </w:r>
    </w:p>
    <w:p w14:paraId="09BB59F5" w14:textId="77777777" w:rsidR="00C37BF2" w:rsidRPr="005322D4" w:rsidRDefault="00C37BF2" w:rsidP="00C37BF2">
      <w:pPr>
        <w:spacing w:after="60"/>
        <w:ind w:firstLine="720"/>
        <w:jc w:val="both"/>
        <w:rPr>
          <w:bCs/>
          <w:color w:val="000000"/>
          <w:sz w:val="28"/>
          <w:szCs w:val="28"/>
        </w:rPr>
      </w:pPr>
      <w:r w:rsidRPr="005322D4">
        <w:rPr>
          <w:bCs/>
          <w:color w:val="000000"/>
          <w:sz w:val="28"/>
          <w:szCs w:val="28"/>
        </w:rPr>
        <w:t xml:space="preserve">- Kết quả đánh giá các phẩm chất, năng lực; </w:t>
      </w:r>
    </w:p>
    <w:p w14:paraId="7376CAF1" w14:textId="77777777" w:rsidR="00C37BF2" w:rsidRPr="005322D4" w:rsidRDefault="00C37BF2" w:rsidP="00C37BF2">
      <w:pPr>
        <w:spacing w:after="60"/>
        <w:ind w:firstLine="720"/>
        <w:jc w:val="both"/>
        <w:rPr>
          <w:bCs/>
          <w:color w:val="000000"/>
          <w:sz w:val="28"/>
          <w:szCs w:val="28"/>
        </w:rPr>
      </w:pPr>
      <w:r w:rsidRPr="005322D4">
        <w:rPr>
          <w:bCs/>
          <w:color w:val="000000"/>
          <w:sz w:val="28"/>
          <w:szCs w:val="28"/>
        </w:rPr>
        <w:t xml:space="preserve">- Điểm bài kiểm tra định kỳ cuối năm học của các môn học bắt buộc. </w:t>
      </w:r>
    </w:p>
    <w:p w14:paraId="2F546F92" w14:textId="4027AF7D" w:rsidR="00C37BF2" w:rsidRPr="005322D4" w:rsidRDefault="00C37BF2" w:rsidP="00C37BF2">
      <w:pPr>
        <w:spacing w:after="60"/>
        <w:ind w:firstLine="720"/>
        <w:jc w:val="both"/>
        <w:rPr>
          <w:bCs/>
          <w:color w:val="000000"/>
          <w:spacing w:val="-2"/>
          <w:sz w:val="28"/>
          <w:szCs w:val="28"/>
        </w:rPr>
      </w:pPr>
      <w:r w:rsidRPr="005322D4">
        <w:rPr>
          <w:bCs/>
          <w:color w:val="000000"/>
          <w:spacing w:val="-2"/>
          <w:sz w:val="28"/>
          <w:szCs w:val="28"/>
        </w:rPr>
        <w:t xml:space="preserve">- Đối tượng ưu tiên: Căn cứ vào tình hình thực tế của học sinh đăng kí tuyển sinh, Hiệu trưởng nhà trường tham mưu Uỷ ban nhân dân </w:t>
      </w:r>
      <w:r w:rsidR="00C423DC">
        <w:rPr>
          <w:bCs/>
          <w:color w:val="000000"/>
          <w:spacing w:val="-2"/>
          <w:sz w:val="28"/>
          <w:szCs w:val="28"/>
        </w:rPr>
        <w:t>xã</w:t>
      </w:r>
      <w:r w:rsidRPr="005322D4">
        <w:rPr>
          <w:bCs/>
          <w:color w:val="000000"/>
          <w:spacing w:val="-2"/>
          <w:sz w:val="28"/>
          <w:szCs w:val="28"/>
        </w:rPr>
        <w:t xml:space="preserve"> quyết định đối tượng ưu tiên, đảm bảo khách quan, công bằng, phù hợp với quy định và thực tế. </w:t>
      </w:r>
    </w:p>
    <w:p w14:paraId="5548FCCB" w14:textId="77777777" w:rsidR="00C37BF2" w:rsidRPr="005322D4" w:rsidRDefault="00C37BF2" w:rsidP="00C37BF2">
      <w:pPr>
        <w:spacing w:after="60"/>
        <w:ind w:firstLine="720"/>
        <w:jc w:val="both"/>
        <w:rPr>
          <w:bCs/>
          <w:color w:val="000000"/>
          <w:sz w:val="28"/>
          <w:szCs w:val="28"/>
        </w:rPr>
      </w:pPr>
      <w:r w:rsidRPr="005322D4">
        <w:rPr>
          <w:bCs/>
          <w:color w:val="000000"/>
          <w:sz w:val="28"/>
          <w:szCs w:val="28"/>
        </w:rPr>
        <w:t xml:space="preserve">b) Phương thức kết hợp xét tuyển với khảo sát, đánh giá năng lực </w:t>
      </w:r>
    </w:p>
    <w:p w14:paraId="6C16DFE5" w14:textId="77777777" w:rsidR="00C37BF2" w:rsidRPr="005322D4" w:rsidRDefault="00C37BF2" w:rsidP="00C37BF2">
      <w:pPr>
        <w:spacing w:after="60"/>
        <w:ind w:firstLine="720"/>
        <w:jc w:val="both"/>
        <w:rPr>
          <w:bCs/>
          <w:color w:val="000000"/>
          <w:sz w:val="28"/>
          <w:szCs w:val="28"/>
        </w:rPr>
      </w:pPr>
      <w:r w:rsidRPr="005322D4">
        <w:rPr>
          <w:bCs/>
          <w:color w:val="000000"/>
          <w:sz w:val="28"/>
          <w:szCs w:val="28"/>
        </w:rPr>
        <w:t xml:space="preserve">Quy trình tuyển sinh thực hiện theo 2 bước sau: </w:t>
      </w:r>
    </w:p>
    <w:p w14:paraId="44984076" w14:textId="77777777" w:rsidR="00C37BF2" w:rsidRPr="005322D4" w:rsidRDefault="00C37BF2" w:rsidP="00C37BF2">
      <w:pPr>
        <w:spacing w:after="60"/>
        <w:ind w:firstLine="720"/>
        <w:jc w:val="both"/>
        <w:rPr>
          <w:bCs/>
          <w:color w:val="000000"/>
          <w:sz w:val="28"/>
          <w:szCs w:val="28"/>
        </w:rPr>
      </w:pPr>
      <w:r w:rsidRPr="005322D4">
        <w:rPr>
          <w:bCs/>
          <w:color w:val="000000"/>
          <w:sz w:val="28"/>
          <w:szCs w:val="28"/>
        </w:rPr>
        <w:t>Bước 1. Xét tuyển theo hồ sơ đánh giá học sinh lớp 5 hoàn thành chương trình tiểu học theo quy định của Bộ GDĐT (gọi là Sơ tuyển).</w:t>
      </w:r>
    </w:p>
    <w:p w14:paraId="1FEDDAD7" w14:textId="77777777" w:rsidR="00C37BF2" w:rsidRPr="005322D4" w:rsidRDefault="00C37BF2" w:rsidP="00C37BF2">
      <w:pPr>
        <w:spacing w:after="60"/>
        <w:ind w:firstLine="720"/>
        <w:jc w:val="both"/>
        <w:rPr>
          <w:bCs/>
          <w:color w:val="000000"/>
          <w:sz w:val="28"/>
          <w:szCs w:val="28"/>
        </w:rPr>
      </w:pPr>
      <w:r w:rsidRPr="005322D4">
        <w:rPr>
          <w:bCs/>
          <w:color w:val="000000"/>
          <w:sz w:val="28"/>
          <w:szCs w:val="28"/>
        </w:rPr>
        <w:t xml:space="preserve">Tiêu chí sơ tuyển cụ thể được xây dựng trên cơ sở kết quả học tập của học sinh ở lớp 5 cuối năm học, gồm: </w:t>
      </w:r>
    </w:p>
    <w:p w14:paraId="02F13A22" w14:textId="77777777" w:rsidR="00C37BF2" w:rsidRPr="005322D4" w:rsidRDefault="00C37BF2" w:rsidP="00C37BF2">
      <w:pPr>
        <w:spacing w:after="60"/>
        <w:ind w:firstLine="720"/>
        <w:jc w:val="both"/>
        <w:rPr>
          <w:bCs/>
          <w:color w:val="000000"/>
          <w:sz w:val="28"/>
          <w:szCs w:val="28"/>
        </w:rPr>
      </w:pPr>
      <w:r w:rsidRPr="005322D4">
        <w:rPr>
          <w:bCs/>
          <w:color w:val="000000"/>
          <w:sz w:val="28"/>
          <w:szCs w:val="28"/>
        </w:rPr>
        <w:t xml:space="preserve">- Kết quả đánh giá các môn học, hoạt động giáo dục; </w:t>
      </w:r>
    </w:p>
    <w:p w14:paraId="7B4FDD86" w14:textId="77777777" w:rsidR="00C37BF2" w:rsidRPr="005322D4" w:rsidRDefault="00C37BF2" w:rsidP="00C37BF2">
      <w:pPr>
        <w:spacing w:after="60"/>
        <w:ind w:firstLine="720"/>
        <w:jc w:val="both"/>
        <w:rPr>
          <w:bCs/>
          <w:color w:val="000000"/>
          <w:sz w:val="28"/>
          <w:szCs w:val="28"/>
        </w:rPr>
      </w:pPr>
      <w:r w:rsidRPr="005322D4">
        <w:rPr>
          <w:bCs/>
          <w:color w:val="000000"/>
          <w:sz w:val="28"/>
          <w:szCs w:val="28"/>
        </w:rPr>
        <w:lastRenderedPageBreak/>
        <w:t xml:space="preserve">- Kết quả đánh giá các phẩm chất, năng lực. </w:t>
      </w:r>
    </w:p>
    <w:p w14:paraId="41F26035" w14:textId="77777777" w:rsidR="00C37BF2" w:rsidRPr="005322D4" w:rsidRDefault="00C37BF2" w:rsidP="00C37BF2">
      <w:pPr>
        <w:spacing w:after="60"/>
        <w:ind w:firstLine="720"/>
        <w:jc w:val="both"/>
        <w:rPr>
          <w:bCs/>
          <w:color w:val="000000"/>
          <w:sz w:val="28"/>
          <w:szCs w:val="28"/>
        </w:rPr>
      </w:pPr>
      <w:r w:rsidRPr="005322D4">
        <w:rPr>
          <w:bCs/>
          <w:color w:val="000000"/>
          <w:sz w:val="28"/>
          <w:szCs w:val="28"/>
        </w:rPr>
        <w:t xml:space="preserve">Bước 2. Học sinh làm bài kiểm tra, đánh giá năng lực. </w:t>
      </w:r>
    </w:p>
    <w:p w14:paraId="0A61ABB2" w14:textId="20C03E1C" w:rsidR="00C37BF2" w:rsidRPr="005322D4" w:rsidRDefault="00C37BF2" w:rsidP="00C37BF2">
      <w:pPr>
        <w:spacing w:after="60"/>
        <w:ind w:firstLine="720"/>
        <w:jc w:val="both"/>
        <w:rPr>
          <w:bCs/>
          <w:color w:val="000000"/>
          <w:sz w:val="28"/>
          <w:szCs w:val="28"/>
        </w:rPr>
      </w:pPr>
      <w:r w:rsidRPr="005322D4">
        <w:rPr>
          <w:bCs/>
          <w:i/>
          <w:iCs/>
          <w:color w:val="000000"/>
          <w:sz w:val="28"/>
          <w:szCs w:val="28"/>
        </w:rPr>
        <w:t>- Nội dung:</w:t>
      </w:r>
      <w:r w:rsidRPr="005322D4">
        <w:rPr>
          <w:bCs/>
          <w:color w:val="000000"/>
          <w:sz w:val="28"/>
          <w:szCs w:val="28"/>
        </w:rPr>
        <w:t xml:space="preserve"> Học sinh làm bài kiểm tra, đánh giá tổng hợp các năng lực gồm 03 nội dung: (1) năng lực toán học và tư duy logic; (2) năng lực đọc hiểu và làm văn; (3) năng lực </w:t>
      </w:r>
      <w:r w:rsidR="00C423DC">
        <w:rPr>
          <w:bCs/>
          <w:color w:val="000000"/>
          <w:sz w:val="28"/>
          <w:szCs w:val="28"/>
        </w:rPr>
        <w:t>T</w:t>
      </w:r>
      <w:r w:rsidRPr="005322D4">
        <w:rPr>
          <w:bCs/>
          <w:color w:val="000000"/>
          <w:sz w:val="28"/>
          <w:szCs w:val="28"/>
        </w:rPr>
        <w:t xml:space="preserve">iếng Anh. </w:t>
      </w:r>
    </w:p>
    <w:p w14:paraId="6004885B" w14:textId="77777777" w:rsidR="00C37BF2" w:rsidRPr="005322D4" w:rsidRDefault="00C37BF2" w:rsidP="00C37BF2">
      <w:pPr>
        <w:spacing w:after="60"/>
        <w:ind w:firstLine="720"/>
        <w:jc w:val="both"/>
        <w:rPr>
          <w:bCs/>
          <w:color w:val="000000"/>
          <w:sz w:val="28"/>
          <w:szCs w:val="28"/>
        </w:rPr>
      </w:pPr>
      <w:r w:rsidRPr="005322D4">
        <w:rPr>
          <w:bCs/>
          <w:color w:val="000000"/>
          <w:sz w:val="28"/>
          <w:szCs w:val="28"/>
        </w:rPr>
        <w:t>Nội dung kiểm tra, đánh giá năng lực thuộc chương trình giáo dục tiểu học, chủ yếu nằm trong chương trình lớp 5 hiện hành của Bộ GDĐT. Đề kiểm tra phù hợp với yêu cầu cần đạt và các biểu hiện cụ thể về các thành phần năng lực của môn học; chú trọng đánh giá năng lực thực hành, vận dụng, giải quyết các vấn đề thực tiễn, các tình huống của đời sống; hệ thống các câu hỏi, bài tập được thiết kế theo 03 mức độ được quy định tại Thông tư số 27/2020/TT-BGDĐT ngày 04/9/2020 của Bộ trưởng Bộ GDĐT ban hành Quy định đánh giá học sinh tiểu học.</w:t>
      </w:r>
    </w:p>
    <w:p w14:paraId="28EFE9D8" w14:textId="77777777" w:rsidR="00C37BF2" w:rsidRPr="005322D4" w:rsidRDefault="00C37BF2" w:rsidP="00C37BF2">
      <w:pPr>
        <w:spacing w:after="60"/>
        <w:ind w:firstLine="720"/>
        <w:jc w:val="both"/>
        <w:rPr>
          <w:bCs/>
          <w:color w:val="000000"/>
          <w:sz w:val="28"/>
          <w:szCs w:val="28"/>
        </w:rPr>
      </w:pPr>
      <w:r w:rsidRPr="005322D4">
        <w:rPr>
          <w:bCs/>
          <w:i/>
          <w:iCs/>
          <w:color w:val="000000"/>
          <w:sz w:val="28"/>
          <w:szCs w:val="28"/>
        </w:rPr>
        <w:t>- Hình thức:</w:t>
      </w:r>
      <w:r w:rsidRPr="005322D4">
        <w:rPr>
          <w:bCs/>
          <w:color w:val="000000"/>
          <w:sz w:val="28"/>
          <w:szCs w:val="28"/>
        </w:rPr>
        <w:t xml:space="preserve"> kết hợp trắc nghiệm khách quan và tự luận. </w:t>
      </w:r>
    </w:p>
    <w:p w14:paraId="16EAD4B2" w14:textId="77777777" w:rsidR="00C37BF2" w:rsidRPr="005322D4" w:rsidRDefault="00C37BF2" w:rsidP="00C37BF2">
      <w:pPr>
        <w:spacing w:after="60"/>
        <w:ind w:firstLine="720"/>
        <w:jc w:val="both"/>
        <w:rPr>
          <w:bCs/>
          <w:color w:val="000000"/>
          <w:sz w:val="28"/>
          <w:szCs w:val="28"/>
        </w:rPr>
      </w:pPr>
      <w:r w:rsidRPr="005322D4">
        <w:rPr>
          <w:bCs/>
          <w:i/>
          <w:iCs/>
          <w:color w:val="000000"/>
          <w:sz w:val="28"/>
          <w:szCs w:val="28"/>
        </w:rPr>
        <w:t>- Thời gian:</w:t>
      </w:r>
      <w:r w:rsidRPr="005322D4">
        <w:rPr>
          <w:bCs/>
          <w:color w:val="000000"/>
          <w:sz w:val="28"/>
          <w:szCs w:val="28"/>
        </w:rPr>
        <w:t xml:space="preserve"> làm tất cả 03 nội dung không quá 90 phút. </w:t>
      </w:r>
    </w:p>
    <w:p w14:paraId="49EE603E" w14:textId="77777777" w:rsidR="00C37BF2" w:rsidRPr="005322D4" w:rsidRDefault="00C37BF2" w:rsidP="00C37BF2">
      <w:pPr>
        <w:spacing w:after="60"/>
        <w:ind w:firstLine="720"/>
        <w:jc w:val="both"/>
        <w:rPr>
          <w:bCs/>
          <w:color w:val="000000"/>
          <w:sz w:val="28"/>
          <w:szCs w:val="28"/>
        </w:rPr>
      </w:pPr>
      <w:r w:rsidRPr="005322D4">
        <w:rPr>
          <w:bCs/>
          <w:i/>
          <w:iCs/>
          <w:color w:val="000000"/>
          <w:sz w:val="28"/>
          <w:szCs w:val="28"/>
        </w:rPr>
        <w:t>- Cách tính điểm:</w:t>
      </w:r>
      <w:r w:rsidRPr="005322D4">
        <w:rPr>
          <w:bCs/>
          <w:color w:val="000000"/>
          <w:sz w:val="28"/>
          <w:szCs w:val="28"/>
        </w:rPr>
        <w:t xml:space="preserve"> Là tổng điểm của 03 nội dung kiểm tra, đánh giá năng lực. Trường hợp điểm số bằng nhau, sẽ xét đến đối tượng ưu tiên</w:t>
      </w:r>
      <w:r w:rsidRPr="005322D4">
        <w:rPr>
          <w:bCs/>
          <w:color w:val="000000"/>
          <w:sz w:val="28"/>
          <w:szCs w:val="28"/>
          <w:lang w:val="vi-VN"/>
        </w:rPr>
        <w:t>.</w:t>
      </w:r>
      <w:r w:rsidRPr="005322D4">
        <w:rPr>
          <w:bCs/>
          <w:color w:val="000000"/>
          <w:sz w:val="28"/>
          <w:szCs w:val="28"/>
        </w:rPr>
        <w:t xml:space="preserve"> </w:t>
      </w:r>
    </w:p>
    <w:p w14:paraId="58EF1179" w14:textId="77777777" w:rsidR="00C37BF2" w:rsidRPr="005322D4" w:rsidRDefault="00C37BF2" w:rsidP="00C37BF2">
      <w:pPr>
        <w:spacing w:after="60"/>
        <w:ind w:firstLine="720"/>
        <w:jc w:val="both"/>
        <w:rPr>
          <w:b/>
          <w:color w:val="000000"/>
          <w:sz w:val="28"/>
          <w:szCs w:val="28"/>
        </w:rPr>
      </w:pPr>
      <w:r w:rsidRPr="005322D4">
        <w:rPr>
          <w:b/>
          <w:color w:val="000000"/>
          <w:sz w:val="28"/>
          <w:szCs w:val="28"/>
        </w:rPr>
        <w:t>4. Đăng kí tuyển sinh</w:t>
      </w:r>
    </w:p>
    <w:p w14:paraId="667E3ED3" w14:textId="77777777" w:rsidR="00C37BF2" w:rsidRPr="005322D4" w:rsidRDefault="00C37BF2" w:rsidP="00C37BF2">
      <w:pPr>
        <w:spacing w:after="60"/>
        <w:ind w:firstLine="720"/>
        <w:jc w:val="both"/>
        <w:rPr>
          <w:color w:val="000000"/>
          <w:sz w:val="28"/>
          <w:szCs w:val="28"/>
        </w:rPr>
      </w:pPr>
      <w:r w:rsidRPr="005322D4">
        <w:rPr>
          <w:color w:val="000000"/>
          <w:sz w:val="28"/>
          <w:szCs w:val="28"/>
        </w:rPr>
        <w:t xml:space="preserve">Đăng kí tuyển sinh bằng hình thức trực tuyến. Trường hợp chưa đủ điều kiện thực hiện đăng kí tuyển sinh bằng hình thức trực tuyến thì thực hiện bằng hình thức trực tiếp hoặc qua đường bưu điện. </w:t>
      </w:r>
    </w:p>
    <w:p w14:paraId="143D05C3" w14:textId="77777777" w:rsidR="00C37BF2" w:rsidRPr="005322D4" w:rsidRDefault="00C37BF2" w:rsidP="00C37BF2">
      <w:pPr>
        <w:spacing w:after="60"/>
        <w:ind w:firstLine="720"/>
        <w:jc w:val="both"/>
        <w:rPr>
          <w:b/>
          <w:color w:val="000000"/>
          <w:sz w:val="28"/>
          <w:szCs w:val="28"/>
        </w:rPr>
      </w:pPr>
      <w:r w:rsidRPr="005322D4">
        <w:rPr>
          <w:b/>
          <w:color w:val="000000"/>
          <w:sz w:val="28"/>
          <w:szCs w:val="28"/>
        </w:rPr>
        <w:t>5. Hồ sơ tuyển sinh</w:t>
      </w:r>
    </w:p>
    <w:p w14:paraId="0412CCE8" w14:textId="77777777" w:rsidR="00C37BF2" w:rsidRPr="005322D4" w:rsidRDefault="00C37BF2" w:rsidP="00C37BF2">
      <w:pPr>
        <w:pStyle w:val="ListParagraph"/>
        <w:spacing w:after="60"/>
        <w:ind w:left="0" w:firstLine="720"/>
        <w:jc w:val="both"/>
        <w:rPr>
          <w:color w:val="000000"/>
        </w:rPr>
      </w:pPr>
      <w:r w:rsidRPr="005322D4">
        <w:rPr>
          <w:color w:val="000000"/>
        </w:rPr>
        <w:t>- Đơn xin vào học;</w:t>
      </w:r>
    </w:p>
    <w:p w14:paraId="604B8332" w14:textId="77777777" w:rsidR="00C37BF2" w:rsidRPr="005322D4" w:rsidRDefault="00C37BF2" w:rsidP="00C37BF2">
      <w:pPr>
        <w:pStyle w:val="NormalWeb"/>
        <w:shd w:val="clear" w:color="auto" w:fill="FFFFFF"/>
        <w:spacing w:before="0" w:beforeAutospacing="0" w:after="60" w:afterAutospacing="0"/>
        <w:ind w:firstLine="720"/>
        <w:jc w:val="both"/>
        <w:rPr>
          <w:noProof/>
          <w:color w:val="000000"/>
          <w:sz w:val="28"/>
          <w:szCs w:val="28"/>
        </w:rPr>
      </w:pPr>
      <w:r w:rsidRPr="005322D4">
        <w:rPr>
          <w:noProof/>
          <w:color w:val="000000"/>
          <w:sz w:val="28"/>
          <w:szCs w:val="28"/>
        </w:rPr>
        <w:t>- Bản sao Giấy khai sinh hợp lệ;</w:t>
      </w:r>
    </w:p>
    <w:p w14:paraId="4BF507BB" w14:textId="77777777" w:rsidR="00C37BF2" w:rsidRPr="005322D4" w:rsidRDefault="00C37BF2" w:rsidP="00C37BF2">
      <w:pPr>
        <w:pStyle w:val="NormalWeb"/>
        <w:shd w:val="clear" w:color="auto" w:fill="FFFFFF"/>
        <w:spacing w:before="0" w:beforeAutospacing="0" w:after="60" w:afterAutospacing="0"/>
        <w:ind w:firstLine="720"/>
        <w:jc w:val="both"/>
        <w:rPr>
          <w:noProof/>
          <w:color w:val="000000"/>
          <w:sz w:val="28"/>
          <w:szCs w:val="28"/>
        </w:rPr>
      </w:pPr>
      <w:r w:rsidRPr="005322D4">
        <w:rPr>
          <w:noProof/>
          <w:color w:val="000000"/>
          <w:sz w:val="28"/>
          <w:szCs w:val="28"/>
        </w:rPr>
        <w:t>- Học bạ cấp tiểu học hoặc các hồ sơ khác có giá trị thay thế học bạ.</w:t>
      </w:r>
    </w:p>
    <w:p w14:paraId="1236605C" w14:textId="77777777" w:rsidR="00C37BF2" w:rsidRPr="005322D4" w:rsidRDefault="00C37BF2" w:rsidP="00C37BF2">
      <w:pPr>
        <w:spacing w:after="60"/>
        <w:ind w:firstLine="720"/>
        <w:jc w:val="both"/>
        <w:rPr>
          <w:b/>
          <w:color w:val="000000"/>
          <w:sz w:val="28"/>
          <w:szCs w:val="28"/>
        </w:rPr>
      </w:pPr>
      <w:r w:rsidRPr="005322D4">
        <w:rPr>
          <w:b/>
          <w:color w:val="000000"/>
          <w:sz w:val="28"/>
          <w:szCs w:val="28"/>
        </w:rPr>
        <w:t>6. Địa bàn tuyển sinh</w:t>
      </w:r>
    </w:p>
    <w:p w14:paraId="4B1B7194" w14:textId="707A461C" w:rsidR="00C37BF2" w:rsidRPr="008B4B30" w:rsidRDefault="00C37BF2" w:rsidP="00C37BF2">
      <w:pPr>
        <w:spacing w:after="60"/>
        <w:ind w:firstLine="720"/>
        <w:jc w:val="both"/>
        <w:rPr>
          <w:bCs/>
          <w:color w:val="000000" w:themeColor="text1"/>
          <w:spacing w:val="-2"/>
          <w:sz w:val="28"/>
          <w:szCs w:val="28"/>
        </w:rPr>
      </w:pPr>
      <w:r w:rsidRPr="008B4B30">
        <w:rPr>
          <w:bCs/>
          <w:color w:val="000000" w:themeColor="text1"/>
          <w:spacing w:val="-2"/>
          <w:sz w:val="28"/>
          <w:szCs w:val="28"/>
        </w:rPr>
        <w:t xml:space="preserve">- </w:t>
      </w:r>
      <w:r w:rsidR="00B52FE7" w:rsidRPr="008B4B30">
        <w:rPr>
          <w:bCs/>
          <w:color w:val="000000" w:themeColor="text1"/>
          <w:spacing w:val="-2"/>
          <w:sz w:val="28"/>
          <w:szCs w:val="28"/>
        </w:rPr>
        <w:t>K</w:t>
      </w:r>
      <w:r w:rsidRPr="008B4B30">
        <w:rPr>
          <w:bCs/>
          <w:color w:val="000000" w:themeColor="text1"/>
          <w:spacing w:val="-2"/>
          <w:sz w:val="28"/>
          <w:szCs w:val="28"/>
        </w:rPr>
        <w:t>hông giới hạn the</w:t>
      </w:r>
      <w:r w:rsidR="00B52FE7" w:rsidRPr="008B4B30">
        <w:rPr>
          <w:bCs/>
          <w:color w:val="000000" w:themeColor="text1"/>
          <w:spacing w:val="-2"/>
          <w:sz w:val="28"/>
          <w:szCs w:val="28"/>
        </w:rPr>
        <w:t>o địa giới hành chính của xã</w:t>
      </w:r>
      <w:r w:rsidRPr="008B4B30">
        <w:rPr>
          <w:bCs/>
          <w:color w:val="000000" w:themeColor="text1"/>
          <w:spacing w:val="-2"/>
          <w:sz w:val="28"/>
          <w:szCs w:val="28"/>
        </w:rPr>
        <w:t>, bảo đảm thuận lợi cho học sinh đi lại và phù hợp với quy mô lớp học theo quy định.</w:t>
      </w:r>
    </w:p>
    <w:p w14:paraId="76E11188" w14:textId="0B3DF236" w:rsidR="00C37BF2" w:rsidRPr="008B4B30" w:rsidRDefault="001D7038" w:rsidP="00C37BF2">
      <w:pPr>
        <w:spacing w:after="60"/>
        <w:ind w:firstLine="720"/>
        <w:jc w:val="both"/>
        <w:rPr>
          <w:bCs/>
          <w:color w:val="000000" w:themeColor="text1"/>
          <w:spacing w:val="-2"/>
          <w:sz w:val="28"/>
          <w:szCs w:val="28"/>
        </w:rPr>
      </w:pPr>
      <w:r w:rsidRPr="008B4B30">
        <w:rPr>
          <w:bCs/>
          <w:color w:val="000000" w:themeColor="text1"/>
          <w:spacing w:val="-2"/>
          <w:sz w:val="28"/>
          <w:szCs w:val="28"/>
        </w:rPr>
        <w:t xml:space="preserve">- Trường hợp có nhiều học sinh ngoài địa bàn xã Đức Minh đăng ký dẫn đến vượt chỉ tiêu, quy mô trường lớp, </w:t>
      </w:r>
      <w:r>
        <w:rPr>
          <w:bCs/>
          <w:color w:val="000000" w:themeColor="text1"/>
          <w:spacing w:val="-2"/>
          <w:sz w:val="28"/>
          <w:szCs w:val="28"/>
        </w:rPr>
        <w:t xml:space="preserve">Ban Giám hiệu báo cáo Phòng Văn hóa-Xã hội để tham mưu </w:t>
      </w:r>
      <w:r w:rsidRPr="008B4B30">
        <w:rPr>
          <w:bCs/>
          <w:color w:val="000000" w:themeColor="text1"/>
          <w:spacing w:val="-2"/>
          <w:sz w:val="28"/>
          <w:szCs w:val="28"/>
        </w:rPr>
        <w:t>Ủy ban nhân dân xã chủ trì, phối hợp với</w:t>
      </w:r>
      <w:r w:rsidR="00DF0F7D">
        <w:rPr>
          <w:bCs/>
          <w:color w:val="000000" w:themeColor="text1"/>
          <w:spacing w:val="-2"/>
          <w:sz w:val="28"/>
          <w:szCs w:val="28"/>
        </w:rPr>
        <w:t xml:space="preserve"> Ủy ban nhân dân các xã </w:t>
      </w:r>
      <w:r w:rsidRPr="008B4B30">
        <w:rPr>
          <w:bCs/>
          <w:color w:val="000000" w:themeColor="text1"/>
          <w:spacing w:val="-2"/>
          <w:sz w:val="28"/>
          <w:szCs w:val="28"/>
        </w:rPr>
        <w:t>có học sinh đăng ký tuyển sinh để thống nhất việc phân luồng tuyển sinh, bảo đảm quyền lợi của học sinh và phù hợp với điều kiện thực tế, quy mô lớp học theo quy định.</w:t>
      </w:r>
    </w:p>
    <w:p w14:paraId="336A7549" w14:textId="77777777" w:rsidR="00C37BF2" w:rsidRPr="005322D4" w:rsidRDefault="00C37BF2" w:rsidP="00C37BF2">
      <w:pPr>
        <w:spacing w:after="60"/>
        <w:ind w:firstLine="720"/>
        <w:jc w:val="both"/>
        <w:rPr>
          <w:b/>
          <w:color w:val="000000"/>
          <w:sz w:val="28"/>
          <w:szCs w:val="28"/>
        </w:rPr>
      </w:pPr>
      <w:r w:rsidRPr="005322D4">
        <w:rPr>
          <w:b/>
          <w:color w:val="000000"/>
          <w:sz w:val="28"/>
          <w:szCs w:val="28"/>
        </w:rPr>
        <w:t>7. Lịch tuyển sinh</w:t>
      </w:r>
    </w:p>
    <w:p w14:paraId="71739B37" w14:textId="1B160DE8" w:rsidR="00924FC6" w:rsidRDefault="00924FC6" w:rsidP="00C37BF2">
      <w:pPr>
        <w:spacing w:after="60"/>
        <w:ind w:firstLine="720"/>
        <w:jc w:val="both"/>
        <w:rPr>
          <w:bCs/>
          <w:color w:val="000000"/>
          <w:sz w:val="28"/>
          <w:szCs w:val="28"/>
        </w:rPr>
      </w:pPr>
      <w:r>
        <w:rPr>
          <w:bCs/>
          <w:color w:val="000000"/>
          <w:sz w:val="28"/>
          <w:szCs w:val="28"/>
        </w:rPr>
        <w:t>- Duyệt kế hoạch tuyển sinh lớp 6: Ngày 25/3/2026.</w:t>
      </w:r>
    </w:p>
    <w:p w14:paraId="16223422" w14:textId="3BB33D7A" w:rsidR="00C37BF2" w:rsidRPr="005322D4" w:rsidRDefault="00C37BF2" w:rsidP="00C37BF2">
      <w:pPr>
        <w:spacing w:after="60"/>
        <w:ind w:firstLine="720"/>
        <w:jc w:val="both"/>
        <w:rPr>
          <w:bCs/>
          <w:color w:val="000000"/>
          <w:sz w:val="28"/>
          <w:szCs w:val="28"/>
        </w:rPr>
      </w:pPr>
      <w:r w:rsidRPr="005322D4">
        <w:rPr>
          <w:bCs/>
          <w:color w:val="000000"/>
          <w:sz w:val="28"/>
          <w:szCs w:val="28"/>
        </w:rPr>
        <w:t xml:space="preserve">- Công bố kế hoạch tuyển sinh trước ngày </w:t>
      </w:r>
      <w:r w:rsidR="00924FC6">
        <w:rPr>
          <w:bCs/>
          <w:color w:val="000000"/>
          <w:sz w:val="28"/>
          <w:szCs w:val="28"/>
        </w:rPr>
        <w:t>25</w:t>
      </w:r>
      <w:r w:rsidRPr="005322D4">
        <w:rPr>
          <w:bCs/>
          <w:color w:val="000000"/>
          <w:sz w:val="28"/>
          <w:szCs w:val="28"/>
        </w:rPr>
        <w:t>/</w:t>
      </w:r>
      <w:r w:rsidR="008304A6" w:rsidRPr="005322D4">
        <w:rPr>
          <w:bCs/>
          <w:color w:val="000000"/>
          <w:sz w:val="28"/>
          <w:szCs w:val="28"/>
        </w:rPr>
        <w:t>5</w:t>
      </w:r>
      <w:r w:rsidRPr="005322D4">
        <w:rPr>
          <w:bCs/>
          <w:color w:val="000000"/>
          <w:sz w:val="28"/>
          <w:szCs w:val="28"/>
        </w:rPr>
        <w:t xml:space="preserve">/2026. </w:t>
      </w:r>
    </w:p>
    <w:p w14:paraId="3936C22F" w14:textId="77777777" w:rsidR="00C37BF2" w:rsidRPr="005322D4" w:rsidRDefault="00C37BF2" w:rsidP="00C37BF2">
      <w:pPr>
        <w:spacing w:after="60"/>
        <w:ind w:firstLine="720"/>
        <w:jc w:val="both"/>
        <w:rPr>
          <w:bCs/>
          <w:color w:val="000000"/>
          <w:sz w:val="28"/>
          <w:szCs w:val="28"/>
        </w:rPr>
      </w:pPr>
      <w:r w:rsidRPr="005322D4">
        <w:rPr>
          <w:bCs/>
          <w:color w:val="000000"/>
          <w:sz w:val="28"/>
          <w:szCs w:val="28"/>
        </w:rPr>
        <w:t>- Hoàn thành tuyển sinh trước ngày 31/7/2026.</w:t>
      </w:r>
    </w:p>
    <w:p w14:paraId="04C46A02" w14:textId="77777777" w:rsidR="00C37BF2" w:rsidRPr="005322D4" w:rsidRDefault="00C37BF2" w:rsidP="00C37BF2">
      <w:pPr>
        <w:spacing w:after="60"/>
        <w:ind w:firstLine="720"/>
        <w:jc w:val="both"/>
        <w:rPr>
          <w:b/>
          <w:color w:val="000000"/>
          <w:sz w:val="28"/>
          <w:szCs w:val="28"/>
        </w:rPr>
      </w:pPr>
      <w:r w:rsidRPr="005322D4">
        <w:rPr>
          <w:b/>
          <w:color w:val="000000"/>
          <w:sz w:val="28"/>
          <w:szCs w:val="28"/>
        </w:rPr>
        <w:t>8. Chế độ báo cáo</w:t>
      </w:r>
    </w:p>
    <w:p w14:paraId="43577074" w14:textId="0D5C57CA" w:rsidR="008304A6" w:rsidRPr="001D7038" w:rsidRDefault="006322C1" w:rsidP="008304A6">
      <w:pPr>
        <w:spacing w:after="60"/>
        <w:ind w:firstLine="720"/>
        <w:jc w:val="both"/>
        <w:rPr>
          <w:color w:val="000000" w:themeColor="text1"/>
          <w:sz w:val="28"/>
          <w:szCs w:val="28"/>
        </w:rPr>
      </w:pPr>
      <w:r w:rsidRPr="001D7038">
        <w:rPr>
          <w:color w:val="000000" w:themeColor="text1"/>
          <w:sz w:val="28"/>
          <w:szCs w:val="28"/>
        </w:rPr>
        <w:t>T</w:t>
      </w:r>
      <w:r w:rsidR="008304A6" w:rsidRPr="001D7038">
        <w:rPr>
          <w:color w:val="000000" w:themeColor="text1"/>
          <w:sz w:val="28"/>
          <w:szCs w:val="28"/>
          <w:lang w:val="vi-VN"/>
        </w:rPr>
        <w:t>rường</w:t>
      </w:r>
      <w:r w:rsidRPr="001D7038">
        <w:rPr>
          <w:color w:val="000000" w:themeColor="text1"/>
          <w:sz w:val="28"/>
          <w:szCs w:val="28"/>
        </w:rPr>
        <w:t xml:space="preserve"> THCS</w:t>
      </w:r>
      <w:r w:rsidR="008304A6" w:rsidRPr="001D7038">
        <w:rPr>
          <w:color w:val="000000" w:themeColor="text1"/>
          <w:sz w:val="28"/>
          <w:szCs w:val="28"/>
        </w:rPr>
        <w:t xml:space="preserve"> báo</w:t>
      </w:r>
      <w:r w:rsidRPr="001D7038">
        <w:rPr>
          <w:color w:val="000000" w:themeColor="text1"/>
          <w:sz w:val="28"/>
          <w:szCs w:val="28"/>
        </w:rPr>
        <w:t xml:space="preserve"> cáo kết quả tuyển sinh lớp 6 (Theo Phụ lục đính kèm</w:t>
      </w:r>
      <w:r w:rsidR="008304A6" w:rsidRPr="001D7038">
        <w:rPr>
          <w:color w:val="000000" w:themeColor="text1"/>
          <w:sz w:val="28"/>
          <w:szCs w:val="28"/>
        </w:rPr>
        <w:t xml:space="preserve">) về </w:t>
      </w:r>
      <w:r w:rsidRPr="001D7038">
        <w:rPr>
          <w:color w:val="000000" w:themeColor="text1"/>
          <w:sz w:val="28"/>
          <w:szCs w:val="28"/>
          <w:lang w:val="vi-VN"/>
        </w:rPr>
        <w:t>UBND xã</w:t>
      </w:r>
      <w:r w:rsidR="008304A6" w:rsidRPr="001D7038">
        <w:rPr>
          <w:color w:val="000000" w:themeColor="text1"/>
          <w:sz w:val="28"/>
          <w:szCs w:val="28"/>
          <w:lang w:val="vi-VN"/>
        </w:rPr>
        <w:t xml:space="preserve"> (qua phòng Văn hóa-Xã hội)</w:t>
      </w:r>
      <w:r w:rsidR="008304A6" w:rsidRPr="001D7038">
        <w:rPr>
          <w:color w:val="000000" w:themeColor="text1"/>
          <w:sz w:val="28"/>
          <w:szCs w:val="28"/>
        </w:rPr>
        <w:t xml:space="preserve"> trước ngày </w:t>
      </w:r>
      <w:r w:rsidR="008304A6" w:rsidRPr="001D7038">
        <w:rPr>
          <w:color w:val="000000" w:themeColor="text1"/>
          <w:sz w:val="28"/>
          <w:szCs w:val="28"/>
          <w:lang w:val="vi-VN"/>
        </w:rPr>
        <w:t>2</w:t>
      </w:r>
      <w:r w:rsidR="008304A6" w:rsidRPr="001D7038">
        <w:rPr>
          <w:color w:val="000000" w:themeColor="text1"/>
          <w:sz w:val="28"/>
          <w:szCs w:val="28"/>
        </w:rPr>
        <w:t xml:space="preserve">8/7/2026. </w:t>
      </w:r>
    </w:p>
    <w:p w14:paraId="7ECD5D26" w14:textId="19D1856B" w:rsidR="007B16E2" w:rsidRPr="005322D4" w:rsidRDefault="007B16E2" w:rsidP="008304A6">
      <w:pPr>
        <w:spacing w:after="60"/>
        <w:ind w:firstLine="720"/>
        <w:jc w:val="both"/>
        <w:rPr>
          <w:b/>
          <w:color w:val="000000"/>
          <w:sz w:val="28"/>
          <w:szCs w:val="28"/>
        </w:rPr>
      </w:pPr>
      <w:r w:rsidRPr="005322D4">
        <w:rPr>
          <w:b/>
          <w:color w:val="000000"/>
          <w:sz w:val="28"/>
          <w:szCs w:val="28"/>
        </w:rPr>
        <w:t>IV. TRÁCH NHIỆM CỦA PHÒNG VĂN HÓA - XÃ HỘI</w:t>
      </w:r>
    </w:p>
    <w:p w14:paraId="15F824F4" w14:textId="330343AE" w:rsidR="007B16E2" w:rsidRPr="005322D4" w:rsidRDefault="00AF6886" w:rsidP="008304A6">
      <w:pPr>
        <w:spacing w:after="60"/>
        <w:ind w:firstLine="720"/>
        <w:jc w:val="both"/>
        <w:rPr>
          <w:color w:val="000000"/>
          <w:sz w:val="28"/>
          <w:szCs w:val="28"/>
        </w:rPr>
      </w:pPr>
      <w:r w:rsidRPr="005322D4">
        <w:rPr>
          <w:color w:val="000000"/>
          <w:sz w:val="28"/>
          <w:szCs w:val="28"/>
        </w:rPr>
        <w:lastRenderedPageBreak/>
        <w:t>1. Chỉ đạo công tác tuyển sinh tiểu học, trung học cơ sở thuộc phạm vi quản lý.</w:t>
      </w:r>
    </w:p>
    <w:p w14:paraId="1F4843E7" w14:textId="61F0E76D" w:rsidR="00AF6886" w:rsidRPr="005322D4" w:rsidRDefault="00AF6886" w:rsidP="008304A6">
      <w:pPr>
        <w:spacing w:after="60"/>
        <w:ind w:firstLine="720"/>
        <w:jc w:val="both"/>
        <w:rPr>
          <w:color w:val="000000"/>
          <w:sz w:val="28"/>
          <w:szCs w:val="28"/>
        </w:rPr>
      </w:pPr>
      <w:r w:rsidRPr="005322D4">
        <w:rPr>
          <w:color w:val="000000"/>
          <w:sz w:val="28"/>
          <w:szCs w:val="28"/>
        </w:rPr>
        <w:t xml:space="preserve">2. </w:t>
      </w:r>
      <w:r w:rsidR="003F743C" w:rsidRPr="005322D4">
        <w:rPr>
          <w:color w:val="000000"/>
          <w:sz w:val="28"/>
          <w:szCs w:val="28"/>
        </w:rPr>
        <w:t>Tham mưu Quyết định thành lập Ban Chỉ đạo tuyển sinh tiểu học và trung học cơ sở; quyết định thành lập các Hội đồng tuyển sinh trung học cơ sở (mỗi trường THCS thành lập 01 Hội đồng).</w:t>
      </w:r>
    </w:p>
    <w:p w14:paraId="2816C4BB" w14:textId="77777777" w:rsidR="003F743C" w:rsidRPr="005322D4" w:rsidRDefault="003F743C" w:rsidP="003F743C">
      <w:pPr>
        <w:spacing w:after="60"/>
        <w:ind w:firstLine="720"/>
        <w:jc w:val="both"/>
        <w:rPr>
          <w:color w:val="000000"/>
          <w:spacing w:val="-4"/>
          <w:sz w:val="28"/>
          <w:szCs w:val="28"/>
        </w:rPr>
      </w:pPr>
      <w:r w:rsidRPr="005322D4">
        <w:rPr>
          <w:color w:val="000000"/>
          <w:sz w:val="28"/>
          <w:szCs w:val="28"/>
        </w:rPr>
        <w:t>3. Phê duyệt kế hoạch tuyển sinh tiểu học, trung học cơ sở và kết quả tuyển sinh tiểu học, trung học cơ sở thuộc phạm vi quản lí.</w:t>
      </w:r>
    </w:p>
    <w:p w14:paraId="398CA94B" w14:textId="0E603386" w:rsidR="00E46B79" w:rsidRPr="005322D4" w:rsidRDefault="00E46B79" w:rsidP="00E46B79">
      <w:pPr>
        <w:spacing w:after="60"/>
        <w:ind w:firstLine="720"/>
        <w:jc w:val="both"/>
        <w:rPr>
          <w:color w:val="000000"/>
          <w:sz w:val="28"/>
          <w:szCs w:val="28"/>
        </w:rPr>
      </w:pPr>
      <w:r w:rsidRPr="005322D4">
        <w:rPr>
          <w:color w:val="000000"/>
          <w:sz w:val="28"/>
          <w:szCs w:val="28"/>
        </w:rPr>
        <w:t xml:space="preserve">4. </w:t>
      </w:r>
      <w:r w:rsidRPr="005322D4">
        <w:rPr>
          <w:color w:val="000000"/>
          <w:sz w:val="28"/>
          <w:szCs w:val="28"/>
          <w:lang w:val="vi-VN"/>
        </w:rPr>
        <w:t>Tổng hợp, báo cáo tham mưu</w:t>
      </w:r>
      <w:r w:rsidRPr="005322D4">
        <w:rPr>
          <w:color w:val="000000"/>
          <w:sz w:val="28"/>
          <w:szCs w:val="28"/>
        </w:rPr>
        <w:t xml:space="preserve"> xử lý những trường hợp bất thường trong quá trình tổ chức tuyển sinh tiểu học và trung học cơ sở thuộc phạm vi quản lý.</w:t>
      </w:r>
    </w:p>
    <w:p w14:paraId="35B9E535" w14:textId="50D9E9F9" w:rsidR="00E46B79" w:rsidRPr="005322D4" w:rsidRDefault="00E46B79" w:rsidP="00E46B79">
      <w:pPr>
        <w:spacing w:after="60"/>
        <w:ind w:firstLine="720"/>
        <w:jc w:val="both"/>
        <w:rPr>
          <w:color w:val="000000"/>
          <w:sz w:val="28"/>
          <w:szCs w:val="28"/>
        </w:rPr>
      </w:pPr>
      <w:r w:rsidRPr="005322D4">
        <w:rPr>
          <w:color w:val="000000"/>
          <w:sz w:val="28"/>
          <w:szCs w:val="28"/>
        </w:rPr>
        <w:t>5. Chỉ đạo công tác kiểm tra việc tuyển sinh tiểu học, trung học cơ sở thuộc phạm vi quản lý.</w:t>
      </w:r>
    </w:p>
    <w:p w14:paraId="7D801B14" w14:textId="4709356B" w:rsidR="008D121C" w:rsidRPr="005322D4" w:rsidRDefault="00E46B79" w:rsidP="00E46B79">
      <w:pPr>
        <w:spacing w:after="60"/>
        <w:ind w:firstLine="720"/>
        <w:jc w:val="both"/>
        <w:rPr>
          <w:color w:val="000000"/>
          <w:spacing w:val="-6"/>
          <w:sz w:val="28"/>
          <w:szCs w:val="28"/>
        </w:rPr>
      </w:pPr>
      <w:r w:rsidRPr="005322D4">
        <w:rPr>
          <w:color w:val="000000"/>
          <w:spacing w:val="-6"/>
          <w:sz w:val="28"/>
          <w:szCs w:val="28"/>
        </w:rPr>
        <w:t>6. Lưu trữ hồ sơ tuyển sinh tiểu học, trung học cơ sở theo quy định của pháp luật.</w:t>
      </w:r>
    </w:p>
    <w:p w14:paraId="479C98A9" w14:textId="6B92DD51" w:rsidR="00C948CC" w:rsidRDefault="00690103" w:rsidP="008550D6">
      <w:pPr>
        <w:spacing w:before="120" w:after="120"/>
        <w:ind w:firstLine="720"/>
        <w:jc w:val="both"/>
        <w:rPr>
          <w:sz w:val="28"/>
          <w:szCs w:val="28"/>
        </w:rPr>
      </w:pPr>
      <w:r w:rsidRPr="005322D4">
        <w:rPr>
          <w:sz w:val="28"/>
          <w:szCs w:val="28"/>
          <w:lang w:val="pt-BR"/>
        </w:rPr>
        <w:t>Trên đây là hướng dẫn tuyển sinh lớp 1 và lớp 6 năm học 2026</w:t>
      </w:r>
      <w:r w:rsidR="006176C3">
        <w:rPr>
          <w:sz w:val="28"/>
          <w:szCs w:val="28"/>
          <w:lang w:val="pt-BR"/>
        </w:rPr>
        <w:t xml:space="preserve"> </w:t>
      </w:r>
      <w:r w:rsidRPr="005322D4">
        <w:rPr>
          <w:sz w:val="28"/>
          <w:szCs w:val="28"/>
          <w:lang w:val="pt-BR"/>
        </w:rPr>
        <w:t>-</w:t>
      </w:r>
      <w:r w:rsidR="006176C3">
        <w:rPr>
          <w:sz w:val="28"/>
          <w:szCs w:val="28"/>
          <w:lang w:val="pt-BR"/>
        </w:rPr>
        <w:t xml:space="preserve"> </w:t>
      </w:r>
      <w:r w:rsidRPr="005322D4">
        <w:rPr>
          <w:sz w:val="28"/>
          <w:szCs w:val="28"/>
          <w:lang w:val="pt-BR"/>
        </w:rPr>
        <w:t xml:space="preserve">2027. </w:t>
      </w:r>
      <w:r w:rsidR="004434D4" w:rsidRPr="005322D4">
        <w:rPr>
          <w:sz w:val="28"/>
          <w:szCs w:val="28"/>
          <w:lang w:val="pt-BR"/>
        </w:rPr>
        <w:t>UBND xã</w:t>
      </w:r>
      <w:r w:rsidR="008550D6" w:rsidRPr="005322D4">
        <w:rPr>
          <w:sz w:val="28"/>
          <w:szCs w:val="28"/>
          <w:lang w:val="pt-BR"/>
        </w:rPr>
        <w:t xml:space="preserve"> </w:t>
      </w:r>
      <w:r w:rsidR="00F26DCA" w:rsidRPr="005322D4">
        <w:rPr>
          <w:sz w:val="28"/>
          <w:szCs w:val="28"/>
          <w:lang w:val="pt-BR"/>
        </w:rPr>
        <w:t xml:space="preserve">đề nghị </w:t>
      </w:r>
      <w:r w:rsidRPr="005322D4">
        <w:rPr>
          <w:sz w:val="28"/>
          <w:szCs w:val="28"/>
          <w:lang w:val="pt-BR"/>
        </w:rPr>
        <w:t>các trường tổ chức</w:t>
      </w:r>
      <w:r w:rsidR="00F26DCA" w:rsidRPr="005322D4">
        <w:rPr>
          <w:sz w:val="28"/>
          <w:szCs w:val="28"/>
          <w:lang w:val="pt-BR"/>
        </w:rPr>
        <w:t xml:space="preserve"> triển khai thực</w:t>
      </w:r>
      <w:r w:rsidR="007671CF" w:rsidRPr="005322D4">
        <w:rPr>
          <w:sz w:val="28"/>
          <w:szCs w:val="28"/>
          <w:lang w:val="pt-BR"/>
        </w:rPr>
        <w:t xml:space="preserve"> hiện nghiêm túc, đúng </w:t>
      </w:r>
      <w:r w:rsidR="005322D4" w:rsidRPr="005322D4">
        <w:rPr>
          <w:sz w:val="28"/>
          <w:szCs w:val="28"/>
          <w:lang w:val="pt-BR"/>
        </w:rPr>
        <w:t>quy định</w:t>
      </w:r>
      <w:r w:rsidR="00F26DCA" w:rsidRPr="005322D4">
        <w:rPr>
          <w:sz w:val="28"/>
          <w:szCs w:val="28"/>
        </w:rPr>
        <w:t>./.</w:t>
      </w:r>
    </w:p>
    <w:p w14:paraId="18F8FC49" w14:textId="77777777" w:rsidR="005322D4" w:rsidRPr="005322D4" w:rsidRDefault="005322D4" w:rsidP="008550D6">
      <w:pPr>
        <w:spacing w:before="120" w:after="120"/>
        <w:ind w:firstLine="720"/>
        <w:jc w:val="both"/>
        <w:rPr>
          <w:sz w:val="16"/>
          <w:szCs w:val="28"/>
        </w:rPr>
      </w:pPr>
    </w:p>
    <w:tbl>
      <w:tblPr>
        <w:tblW w:w="9106" w:type="dxa"/>
        <w:tblInd w:w="108" w:type="dxa"/>
        <w:tblLayout w:type="fixed"/>
        <w:tblLook w:val="0000" w:firstRow="0" w:lastRow="0" w:firstColumn="0" w:lastColumn="0" w:noHBand="0" w:noVBand="0"/>
      </w:tblPr>
      <w:tblGrid>
        <w:gridCol w:w="4253"/>
        <w:gridCol w:w="4853"/>
      </w:tblGrid>
      <w:tr w:rsidR="00A87D92" w:rsidRPr="00B339C1" w14:paraId="7CD8F21C" w14:textId="77777777" w:rsidTr="00E14500">
        <w:tc>
          <w:tcPr>
            <w:tcW w:w="4253" w:type="dxa"/>
          </w:tcPr>
          <w:p w14:paraId="5D995965" w14:textId="77777777" w:rsidR="00A87D92" w:rsidRPr="00F56980" w:rsidRDefault="00A87D92" w:rsidP="007671CF">
            <w:pPr>
              <w:jc w:val="both"/>
            </w:pPr>
            <w:r w:rsidRPr="00F56980">
              <w:rPr>
                <w:b/>
                <w:i/>
              </w:rPr>
              <w:t>Nơi nhận</w:t>
            </w:r>
            <w:r w:rsidRPr="00F56980">
              <w:rPr>
                <w:b/>
              </w:rPr>
              <w:t>:</w:t>
            </w:r>
          </w:p>
          <w:p w14:paraId="5F0754E7" w14:textId="77777777" w:rsidR="00A87D92" w:rsidRDefault="00A87D92" w:rsidP="007671CF">
            <w:pPr>
              <w:jc w:val="both"/>
              <w:rPr>
                <w:sz w:val="22"/>
                <w:szCs w:val="22"/>
              </w:rPr>
            </w:pPr>
            <w:r w:rsidRPr="00F56980">
              <w:rPr>
                <w:sz w:val="22"/>
                <w:szCs w:val="22"/>
              </w:rPr>
              <w:t>- Nh</w:t>
            </w:r>
            <w:r w:rsidRPr="00F56980">
              <w:rPr>
                <w:rFonts w:hint="eastAsia"/>
                <w:sz w:val="22"/>
                <w:szCs w:val="22"/>
              </w:rPr>
              <w:t>ư</w:t>
            </w:r>
            <w:r w:rsidRPr="00F56980">
              <w:rPr>
                <w:sz w:val="22"/>
                <w:szCs w:val="22"/>
              </w:rPr>
              <w:t xml:space="preserve"> kính gửi;</w:t>
            </w:r>
          </w:p>
          <w:p w14:paraId="22F33A6A" w14:textId="19A26AB8" w:rsidR="005322D4" w:rsidRPr="00F56980" w:rsidRDefault="005322D4" w:rsidP="007671CF">
            <w:pPr>
              <w:jc w:val="both"/>
              <w:rPr>
                <w:sz w:val="22"/>
                <w:szCs w:val="22"/>
              </w:rPr>
            </w:pPr>
            <w:r>
              <w:rPr>
                <w:sz w:val="22"/>
                <w:szCs w:val="22"/>
              </w:rPr>
              <w:t xml:space="preserve">- Sở Giáo dục và Đào tạo ( </w:t>
            </w:r>
            <w:r w:rsidR="00CA211E">
              <w:rPr>
                <w:sz w:val="22"/>
                <w:szCs w:val="22"/>
              </w:rPr>
              <w:t xml:space="preserve">Báo </w:t>
            </w:r>
            <w:r>
              <w:rPr>
                <w:sz w:val="22"/>
                <w:szCs w:val="22"/>
              </w:rPr>
              <w:t>cáo)</w:t>
            </w:r>
            <w:r w:rsidR="00CA211E">
              <w:rPr>
                <w:sz w:val="22"/>
                <w:szCs w:val="22"/>
              </w:rPr>
              <w:t>;</w:t>
            </w:r>
          </w:p>
          <w:p w14:paraId="3750FA42" w14:textId="67017B60" w:rsidR="00D92D92" w:rsidRPr="00F56980" w:rsidRDefault="00D92D92" w:rsidP="007671CF">
            <w:pPr>
              <w:jc w:val="both"/>
              <w:rPr>
                <w:sz w:val="22"/>
                <w:szCs w:val="22"/>
              </w:rPr>
            </w:pPr>
            <w:r w:rsidRPr="00F56980">
              <w:rPr>
                <w:sz w:val="22"/>
                <w:szCs w:val="22"/>
              </w:rPr>
              <w:t xml:space="preserve">- </w:t>
            </w:r>
            <w:r w:rsidR="00A12D70">
              <w:rPr>
                <w:sz w:val="22"/>
                <w:szCs w:val="22"/>
              </w:rPr>
              <w:t>Chủ tịch, các Phó chủ tịch UBND xã;</w:t>
            </w:r>
          </w:p>
          <w:p w14:paraId="636C12B3" w14:textId="1F5F440E" w:rsidR="00A87D92" w:rsidRPr="00F56980" w:rsidRDefault="0027525F" w:rsidP="00A12D70">
            <w:pPr>
              <w:jc w:val="both"/>
              <w:rPr>
                <w:sz w:val="26"/>
                <w:szCs w:val="26"/>
              </w:rPr>
            </w:pPr>
            <w:r w:rsidRPr="00F56980">
              <w:rPr>
                <w:sz w:val="22"/>
                <w:szCs w:val="22"/>
              </w:rPr>
              <w:t xml:space="preserve">- Lưu: VT, </w:t>
            </w:r>
            <w:r w:rsidR="00A12D70">
              <w:rPr>
                <w:sz w:val="22"/>
                <w:szCs w:val="22"/>
              </w:rPr>
              <w:t>VHXH</w:t>
            </w:r>
            <w:r w:rsidR="00A87D92" w:rsidRPr="00F56980">
              <w:rPr>
                <w:i/>
                <w:sz w:val="22"/>
                <w:szCs w:val="22"/>
              </w:rPr>
              <w:t>.</w:t>
            </w:r>
          </w:p>
        </w:tc>
        <w:tc>
          <w:tcPr>
            <w:tcW w:w="4853" w:type="dxa"/>
          </w:tcPr>
          <w:p w14:paraId="4416457A" w14:textId="77777777" w:rsidR="00B17779" w:rsidRPr="00F56980" w:rsidRDefault="00B17779" w:rsidP="00774700">
            <w:pPr>
              <w:jc w:val="center"/>
              <w:rPr>
                <w:b/>
                <w:sz w:val="12"/>
                <w:szCs w:val="26"/>
              </w:rPr>
            </w:pPr>
          </w:p>
          <w:p w14:paraId="25743B1B" w14:textId="10538DBC" w:rsidR="00A87D92" w:rsidRPr="00F56980" w:rsidRDefault="004434D4" w:rsidP="00774700">
            <w:pPr>
              <w:jc w:val="center"/>
              <w:rPr>
                <w:b/>
                <w:sz w:val="26"/>
                <w:szCs w:val="26"/>
              </w:rPr>
            </w:pPr>
            <w:r>
              <w:rPr>
                <w:b/>
                <w:sz w:val="26"/>
                <w:szCs w:val="26"/>
              </w:rPr>
              <w:t>TM. ỦY BAN NHÂN DÂN</w:t>
            </w:r>
          </w:p>
          <w:p w14:paraId="770C2FDB" w14:textId="3E65AEE1" w:rsidR="00A87D92" w:rsidRDefault="004434D4" w:rsidP="00774700">
            <w:pPr>
              <w:jc w:val="center"/>
              <w:rPr>
                <w:b/>
                <w:sz w:val="26"/>
                <w:szCs w:val="26"/>
              </w:rPr>
            </w:pPr>
            <w:r>
              <w:rPr>
                <w:b/>
                <w:sz w:val="26"/>
                <w:szCs w:val="26"/>
              </w:rPr>
              <w:t>KT. CHỦ TỊCH</w:t>
            </w:r>
          </w:p>
          <w:p w14:paraId="5DF2B0A6" w14:textId="520CF189" w:rsidR="004434D4" w:rsidRPr="00F56980" w:rsidRDefault="004434D4" w:rsidP="00774700">
            <w:pPr>
              <w:jc w:val="center"/>
              <w:rPr>
                <w:b/>
                <w:sz w:val="26"/>
                <w:szCs w:val="26"/>
              </w:rPr>
            </w:pPr>
            <w:r>
              <w:rPr>
                <w:b/>
                <w:sz w:val="26"/>
                <w:szCs w:val="26"/>
              </w:rPr>
              <w:t>PHÓ CHỦ TỊCH</w:t>
            </w:r>
          </w:p>
          <w:p w14:paraId="2994D57A" w14:textId="77777777" w:rsidR="00A87D92" w:rsidRPr="00F56980" w:rsidRDefault="00A87D92" w:rsidP="007671CF">
            <w:pPr>
              <w:jc w:val="center"/>
              <w:rPr>
                <w:sz w:val="26"/>
                <w:szCs w:val="26"/>
              </w:rPr>
            </w:pPr>
          </w:p>
          <w:p w14:paraId="05039F29" w14:textId="77777777" w:rsidR="00C31334" w:rsidRPr="00F56980" w:rsidRDefault="00C31334" w:rsidP="004434D4">
            <w:pPr>
              <w:rPr>
                <w:b/>
                <w:sz w:val="26"/>
                <w:szCs w:val="26"/>
              </w:rPr>
            </w:pPr>
          </w:p>
          <w:p w14:paraId="76FD8BEF" w14:textId="77777777" w:rsidR="00C502AC" w:rsidRPr="00F56980" w:rsidRDefault="00C502AC" w:rsidP="007671CF">
            <w:pPr>
              <w:jc w:val="center"/>
              <w:rPr>
                <w:b/>
                <w:sz w:val="26"/>
                <w:szCs w:val="26"/>
              </w:rPr>
            </w:pPr>
          </w:p>
          <w:p w14:paraId="77EE37D2" w14:textId="77777777" w:rsidR="00C31334" w:rsidRPr="00F56980" w:rsidRDefault="00C31334" w:rsidP="007671CF">
            <w:pPr>
              <w:jc w:val="center"/>
              <w:rPr>
                <w:b/>
                <w:sz w:val="26"/>
                <w:szCs w:val="26"/>
              </w:rPr>
            </w:pPr>
          </w:p>
          <w:p w14:paraId="08E077FE" w14:textId="77777777" w:rsidR="00FC4BAB" w:rsidRPr="00F56980" w:rsidRDefault="00FC4BAB" w:rsidP="007671CF">
            <w:pPr>
              <w:jc w:val="center"/>
              <w:rPr>
                <w:b/>
                <w:sz w:val="26"/>
                <w:szCs w:val="26"/>
              </w:rPr>
            </w:pPr>
          </w:p>
          <w:p w14:paraId="2667F2C3" w14:textId="6281BDDC" w:rsidR="00A87D92" w:rsidRPr="00B339C1" w:rsidRDefault="00DF0F7D" w:rsidP="00A905A5">
            <w:pPr>
              <w:jc w:val="center"/>
              <w:rPr>
                <w:b/>
                <w:sz w:val="28"/>
                <w:szCs w:val="28"/>
              </w:rPr>
            </w:pPr>
            <w:r>
              <w:rPr>
                <w:b/>
                <w:sz w:val="26"/>
                <w:szCs w:val="26"/>
              </w:rPr>
              <w:t xml:space="preserve">   </w:t>
            </w:r>
            <w:r w:rsidR="004434D4">
              <w:rPr>
                <w:b/>
                <w:sz w:val="26"/>
                <w:szCs w:val="26"/>
              </w:rPr>
              <w:t>Đậu Thanh Tịnh</w:t>
            </w:r>
          </w:p>
        </w:tc>
      </w:tr>
    </w:tbl>
    <w:p w14:paraId="29CD231F" w14:textId="426FB203" w:rsidR="00B65374" w:rsidRPr="00E24E43" w:rsidRDefault="00B65374" w:rsidP="00E24E43">
      <w:pPr>
        <w:rPr>
          <w:lang w:val="vi-VN"/>
        </w:rPr>
      </w:pPr>
    </w:p>
    <w:sectPr w:rsidR="00B65374" w:rsidRPr="00E24E43" w:rsidSect="00C401AF">
      <w:headerReference w:type="default" r:id="rId8"/>
      <w:foot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5EC96" w14:textId="77777777" w:rsidR="004A3B05" w:rsidRDefault="004A3B05" w:rsidP="00DB5F94">
      <w:r>
        <w:separator/>
      </w:r>
    </w:p>
  </w:endnote>
  <w:endnote w:type="continuationSeparator" w:id="0">
    <w:p w14:paraId="6059227C" w14:textId="77777777" w:rsidR="004A3B05" w:rsidRDefault="004A3B05" w:rsidP="00DB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E1B36" w14:textId="77777777" w:rsidR="00B715CD" w:rsidRPr="00D70D4A" w:rsidRDefault="00B715CD">
    <w:pPr>
      <w:pStyle w:val="Footer"/>
      <w:jc w:val="right"/>
      <w:rPr>
        <w:lang w:val="en-US"/>
      </w:rPr>
    </w:pPr>
  </w:p>
  <w:p w14:paraId="6846D31C" w14:textId="77777777" w:rsidR="00B715CD" w:rsidRDefault="00B71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8A632" w14:textId="77777777" w:rsidR="004A3B05" w:rsidRDefault="004A3B05" w:rsidP="00DB5F94">
      <w:r>
        <w:separator/>
      </w:r>
    </w:p>
  </w:footnote>
  <w:footnote w:type="continuationSeparator" w:id="0">
    <w:p w14:paraId="075794D7" w14:textId="77777777" w:rsidR="004A3B05" w:rsidRDefault="004A3B05" w:rsidP="00DB5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0A265" w14:textId="4ABA0B9B" w:rsidR="00D70D4A" w:rsidRDefault="00D70D4A">
    <w:pPr>
      <w:pStyle w:val="Header"/>
      <w:jc w:val="center"/>
    </w:pPr>
    <w:r>
      <w:fldChar w:fldCharType="begin"/>
    </w:r>
    <w:r>
      <w:instrText xml:space="preserve"> PAGE   \* MERGEFORMAT </w:instrText>
    </w:r>
    <w:r>
      <w:fldChar w:fldCharType="separate"/>
    </w:r>
    <w:r w:rsidR="00630539">
      <w:rPr>
        <w:noProof/>
      </w:rPr>
      <w:t>5</w:t>
    </w:r>
    <w:r>
      <w:rPr>
        <w:noProof/>
      </w:rPr>
      <w:fldChar w:fldCharType="end"/>
    </w:r>
  </w:p>
  <w:p w14:paraId="0D12CD3E" w14:textId="77777777" w:rsidR="00D70D4A" w:rsidRDefault="00D70D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DDA"/>
    <w:multiLevelType w:val="hybridMultilevel"/>
    <w:tmpl w:val="EB408FE4"/>
    <w:lvl w:ilvl="0" w:tplc="C2FA8D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F03878"/>
    <w:multiLevelType w:val="hybridMultilevel"/>
    <w:tmpl w:val="F142F338"/>
    <w:lvl w:ilvl="0" w:tplc="2C04DF7E">
      <w:start w:val="5"/>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9D61D1"/>
    <w:multiLevelType w:val="hybridMultilevel"/>
    <w:tmpl w:val="DE2E45FA"/>
    <w:lvl w:ilvl="0" w:tplc="0E82076C">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F596CA5"/>
    <w:multiLevelType w:val="hybridMultilevel"/>
    <w:tmpl w:val="CCFC9348"/>
    <w:lvl w:ilvl="0" w:tplc="95D6BC06">
      <w:start w:val="1"/>
      <w:numFmt w:val="decimal"/>
      <w:lvlText w:val="%1."/>
      <w:lvlJc w:val="left"/>
      <w:pPr>
        <w:ind w:left="1637"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024B19"/>
    <w:multiLevelType w:val="hybridMultilevel"/>
    <w:tmpl w:val="9DAA2596"/>
    <w:lvl w:ilvl="0" w:tplc="13449FF2">
      <w:start w:val="1"/>
      <w:numFmt w:val="decimal"/>
      <w:lvlText w:val="%1"/>
      <w:lvlJc w:val="left"/>
      <w:pPr>
        <w:tabs>
          <w:tab w:val="num" w:pos="360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262BCE"/>
    <w:multiLevelType w:val="hybridMultilevel"/>
    <w:tmpl w:val="D9205BD8"/>
    <w:lvl w:ilvl="0" w:tplc="C238960C">
      <w:start w:val="1"/>
      <w:numFmt w:val="lowerLetter"/>
      <w:lvlText w:val="%1)"/>
      <w:lvlJc w:val="left"/>
      <w:pPr>
        <w:tabs>
          <w:tab w:val="num" w:pos="1077"/>
        </w:tabs>
        <w:ind w:left="1077" w:hanging="360"/>
      </w:pPr>
      <w:rPr>
        <w:rFonts w:hint="default"/>
        <w:i/>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6">
    <w:nsid w:val="148569C5"/>
    <w:multiLevelType w:val="hybridMultilevel"/>
    <w:tmpl w:val="C076003E"/>
    <w:lvl w:ilvl="0" w:tplc="5076189E">
      <w:start w:val="1"/>
      <w:numFmt w:val="upperRoman"/>
      <w:lvlText w:val="%1."/>
      <w:lvlJc w:val="left"/>
      <w:pPr>
        <w:ind w:left="1440" w:hanging="72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053C7A"/>
    <w:multiLevelType w:val="hybridMultilevel"/>
    <w:tmpl w:val="00D89D04"/>
    <w:lvl w:ilvl="0" w:tplc="02E4615E">
      <w:start w:val="1"/>
      <w:numFmt w:val="decimal"/>
      <w:lvlText w:val="%1."/>
      <w:lvlJc w:val="left"/>
      <w:pPr>
        <w:tabs>
          <w:tab w:val="num" w:pos="717"/>
        </w:tabs>
        <w:ind w:left="717" w:hanging="360"/>
      </w:pPr>
      <w:rPr>
        <w:rFonts w:hint="default"/>
        <w:b/>
      </w:rPr>
    </w:lvl>
    <w:lvl w:ilvl="1" w:tplc="4CDE5F46">
      <w:start w:val="10"/>
      <w:numFmt w:val="bullet"/>
      <w:lvlText w:val="-"/>
      <w:lvlJc w:val="left"/>
      <w:pPr>
        <w:tabs>
          <w:tab w:val="num" w:pos="1437"/>
        </w:tabs>
        <w:ind w:left="1437" w:hanging="360"/>
      </w:pPr>
      <w:rPr>
        <w:rFonts w:ascii="Times New Roman" w:eastAsia="Times New Roman" w:hAnsi="Times New Roman" w:cs="Times New Roman" w:hint="default"/>
      </w:r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8">
    <w:nsid w:val="21DE0AA0"/>
    <w:multiLevelType w:val="hybridMultilevel"/>
    <w:tmpl w:val="56A2DA6C"/>
    <w:lvl w:ilvl="0" w:tplc="DAB4B15A">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2460C8A"/>
    <w:multiLevelType w:val="hybridMultilevel"/>
    <w:tmpl w:val="B5701440"/>
    <w:lvl w:ilvl="0" w:tplc="2C120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713AC7"/>
    <w:multiLevelType w:val="hybridMultilevel"/>
    <w:tmpl w:val="92A40500"/>
    <w:lvl w:ilvl="0" w:tplc="E2349AF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8955E4B"/>
    <w:multiLevelType w:val="hybridMultilevel"/>
    <w:tmpl w:val="E03877EA"/>
    <w:lvl w:ilvl="0" w:tplc="7BC21CE4">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E910A10"/>
    <w:multiLevelType w:val="hybridMultilevel"/>
    <w:tmpl w:val="D77A07DE"/>
    <w:lvl w:ilvl="0" w:tplc="8EBE728C">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19067F"/>
    <w:multiLevelType w:val="multilevel"/>
    <w:tmpl w:val="F26263CA"/>
    <w:lvl w:ilvl="0">
      <w:start w:val="1"/>
      <w:numFmt w:val="decimal"/>
      <w:lvlText w:val="%1."/>
      <w:lvlJc w:val="left"/>
      <w:pPr>
        <w:ind w:left="450" w:hanging="450"/>
      </w:pPr>
      <w:rPr>
        <w:rFonts w:hint="default"/>
      </w:rPr>
    </w:lvl>
    <w:lvl w:ilvl="1">
      <w:start w:val="5"/>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4">
    <w:nsid w:val="48CF6A66"/>
    <w:multiLevelType w:val="multilevel"/>
    <w:tmpl w:val="B65C8E44"/>
    <w:lvl w:ilvl="0">
      <w:start w:val="1"/>
      <w:numFmt w:val="decimal"/>
      <w:lvlText w:val="%1."/>
      <w:lvlJc w:val="left"/>
      <w:pPr>
        <w:ind w:left="1080" w:hanging="360"/>
      </w:pPr>
      <w:rPr>
        <w:rFonts w:hint="default"/>
        <w:b/>
        <w:i w:val="0"/>
      </w:rPr>
    </w:lvl>
    <w:lvl w:ilvl="1">
      <w:start w:val="2"/>
      <w:numFmt w:val="decimal"/>
      <w:isLgl/>
      <w:lvlText w:val="%1.%2."/>
      <w:lvlJc w:val="left"/>
      <w:pPr>
        <w:ind w:left="1710" w:hanging="720"/>
      </w:pPr>
      <w:rPr>
        <w:rFonts w:hint="default"/>
        <w:b/>
        <w:i/>
      </w:rPr>
    </w:lvl>
    <w:lvl w:ilvl="2">
      <w:start w:val="1"/>
      <w:numFmt w:val="decimal"/>
      <w:isLgl/>
      <w:lvlText w:val="%1.%2.%3."/>
      <w:lvlJc w:val="left"/>
      <w:pPr>
        <w:ind w:left="1980" w:hanging="720"/>
      </w:pPr>
      <w:rPr>
        <w:rFonts w:hint="default"/>
        <w:i w:val="0"/>
      </w:rPr>
    </w:lvl>
    <w:lvl w:ilvl="3">
      <w:start w:val="1"/>
      <w:numFmt w:val="decimal"/>
      <w:isLgl/>
      <w:lvlText w:val="%1.%2.%3.%4."/>
      <w:lvlJc w:val="left"/>
      <w:pPr>
        <w:ind w:left="2610" w:hanging="108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510" w:hanging="1440"/>
      </w:pPr>
      <w:rPr>
        <w:rFonts w:hint="default"/>
        <w:i w:val="0"/>
      </w:rPr>
    </w:lvl>
    <w:lvl w:ilvl="6">
      <w:start w:val="1"/>
      <w:numFmt w:val="decimal"/>
      <w:isLgl/>
      <w:lvlText w:val="%1.%2.%3.%4.%5.%6.%7."/>
      <w:lvlJc w:val="left"/>
      <w:pPr>
        <w:ind w:left="4140" w:hanging="1800"/>
      </w:pPr>
      <w:rPr>
        <w:rFonts w:hint="default"/>
        <w:i w:val="0"/>
      </w:rPr>
    </w:lvl>
    <w:lvl w:ilvl="7">
      <w:start w:val="1"/>
      <w:numFmt w:val="decimal"/>
      <w:isLgl/>
      <w:lvlText w:val="%1.%2.%3.%4.%5.%6.%7.%8."/>
      <w:lvlJc w:val="left"/>
      <w:pPr>
        <w:ind w:left="4410" w:hanging="1800"/>
      </w:pPr>
      <w:rPr>
        <w:rFonts w:hint="default"/>
        <w:i w:val="0"/>
      </w:rPr>
    </w:lvl>
    <w:lvl w:ilvl="8">
      <w:start w:val="1"/>
      <w:numFmt w:val="decimal"/>
      <w:isLgl/>
      <w:lvlText w:val="%1.%2.%3.%4.%5.%6.%7.%8.%9."/>
      <w:lvlJc w:val="left"/>
      <w:pPr>
        <w:ind w:left="5040" w:hanging="2160"/>
      </w:pPr>
      <w:rPr>
        <w:rFonts w:hint="default"/>
        <w:i w:val="0"/>
      </w:rPr>
    </w:lvl>
  </w:abstractNum>
  <w:abstractNum w:abstractNumId="15">
    <w:nsid w:val="49672924"/>
    <w:multiLevelType w:val="hybridMultilevel"/>
    <w:tmpl w:val="D31C896E"/>
    <w:lvl w:ilvl="0" w:tplc="0F244530">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0AA465F"/>
    <w:multiLevelType w:val="hybridMultilevel"/>
    <w:tmpl w:val="02442996"/>
    <w:lvl w:ilvl="0" w:tplc="1534F19E">
      <w:start w:val="1"/>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5D631CA"/>
    <w:multiLevelType w:val="hybridMultilevel"/>
    <w:tmpl w:val="62CE162A"/>
    <w:lvl w:ilvl="0" w:tplc="71F07178">
      <w:start w:val="14"/>
      <w:numFmt w:val="bullet"/>
      <w:lvlText w:val="-"/>
      <w:lvlJc w:val="left"/>
      <w:pPr>
        <w:ind w:left="111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8">
    <w:nsid w:val="56122D9B"/>
    <w:multiLevelType w:val="hybridMultilevel"/>
    <w:tmpl w:val="D022226C"/>
    <w:lvl w:ilvl="0" w:tplc="D5E200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3E6A65"/>
    <w:multiLevelType w:val="hybridMultilevel"/>
    <w:tmpl w:val="2C540A3E"/>
    <w:lvl w:ilvl="0" w:tplc="C824B272">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1D193A"/>
    <w:multiLevelType w:val="hybridMultilevel"/>
    <w:tmpl w:val="F48098DC"/>
    <w:lvl w:ilvl="0" w:tplc="8D4AD1CC">
      <w:start w:val="1"/>
      <w:numFmt w:val="lowerLetter"/>
      <w:lvlText w:val="%1)"/>
      <w:lvlJc w:val="left"/>
      <w:pPr>
        <w:tabs>
          <w:tab w:val="num" w:pos="921"/>
        </w:tabs>
        <w:ind w:left="921" w:hanging="360"/>
      </w:pPr>
      <w:rPr>
        <w:rFonts w:hint="default"/>
      </w:rPr>
    </w:lvl>
    <w:lvl w:ilvl="1" w:tplc="04090019">
      <w:start w:val="1"/>
      <w:numFmt w:val="lowerLetter"/>
      <w:lvlText w:val="%2."/>
      <w:lvlJc w:val="left"/>
      <w:pPr>
        <w:tabs>
          <w:tab w:val="num" w:pos="1641"/>
        </w:tabs>
        <w:ind w:left="1641" w:hanging="360"/>
      </w:pPr>
    </w:lvl>
    <w:lvl w:ilvl="2" w:tplc="0409001B">
      <w:start w:val="1"/>
      <w:numFmt w:val="lowerRoman"/>
      <w:lvlText w:val="%3."/>
      <w:lvlJc w:val="right"/>
      <w:pPr>
        <w:tabs>
          <w:tab w:val="num" w:pos="2361"/>
        </w:tabs>
        <w:ind w:left="2361" w:hanging="180"/>
      </w:pPr>
    </w:lvl>
    <w:lvl w:ilvl="3" w:tplc="0409000F">
      <w:start w:val="1"/>
      <w:numFmt w:val="decimal"/>
      <w:lvlText w:val="%4."/>
      <w:lvlJc w:val="left"/>
      <w:pPr>
        <w:tabs>
          <w:tab w:val="num" w:pos="3081"/>
        </w:tabs>
        <w:ind w:left="3081" w:hanging="360"/>
      </w:pPr>
    </w:lvl>
    <w:lvl w:ilvl="4" w:tplc="04090019">
      <w:start w:val="1"/>
      <w:numFmt w:val="lowerLetter"/>
      <w:lvlText w:val="%5."/>
      <w:lvlJc w:val="left"/>
      <w:pPr>
        <w:tabs>
          <w:tab w:val="num" w:pos="3801"/>
        </w:tabs>
        <w:ind w:left="3801" w:hanging="360"/>
      </w:pPr>
    </w:lvl>
    <w:lvl w:ilvl="5" w:tplc="0409001B">
      <w:start w:val="1"/>
      <w:numFmt w:val="lowerRoman"/>
      <w:lvlText w:val="%6."/>
      <w:lvlJc w:val="right"/>
      <w:pPr>
        <w:tabs>
          <w:tab w:val="num" w:pos="4521"/>
        </w:tabs>
        <w:ind w:left="4521" w:hanging="180"/>
      </w:pPr>
    </w:lvl>
    <w:lvl w:ilvl="6" w:tplc="0409000F">
      <w:start w:val="1"/>
      <w:numFmt w:val="decimal"/>
      <w:lvlText w:val="%7."/>
      <w:lvlJc w:val="left"/>
      <w:pPr>
        <w:tabs>
          <w:tab w:val="num" w:pos="5241"/>
        </w:tabs>
        <w:ind w:left="5241" w:hanging="360"/>
      </w:pPr>
    </w:lvl>
    <w:lvl w:ilvl="7" w:tplc="04090019">
      <w:start w:val="1"/>
      <w:numFmt w:val="lowerLetter"/>
      <w:lvlText w:val="%8."/>
      <w:lvlJc w:val="left"/>
      <w:pPr>
        <w:tabs>
          <w:tab w:val="num" w:pos="5961"/>
        </w:tabs>
        <w:ind w:left="5961" w:hanging="360"/>
      </w:pPr>
    </w:lvl>
    <w:lvl w:ilvl="8" w:tplc="0409001B">
      <w:start w:val="1"/>
      <w:numFmt w:val="lowerRoman"/>
      <w:lvlText w:val="%9."/>
      <w:lvlJc w:val="right"/>
      <w:pPr>
        <w:tabs>
          <w:tab w:val="num" w:pos="6681"/>
        </w:tabs>
        <w:ind w:left="6681" w:hanging="180"/>
      </w:pPr>
    </w:lvl>
  </w:abstractNum>
  <w:abstractNum w:abstractNumId="21">
    <w:nsid w:val="652742CB"/>
    <w:multiLevelType w:val="hybridMultilevel"/>
    <w:tmpl w:val="C9E4A59C"/>
    <w:lvl w:ilvl="0" w:tplc="8A229AE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5B408CD"/>
    <w:multiLevelType w:val="hybridMultilevel"/>
    <w:tmpl w:val="447EE5FE"/>
    <w:lvl w:ilvl="0" w:tplc="2FCCFCA0">
      <w:start w:val="1"/>
      <w:numFmt w:val="decimal"/>
      <w:lvlText w:val="%1."/>
      <w:lvlJc w:val="left"/>
      <w:pPr>
        <w:tabs>
          <w:tab w:val="num" w:pos="1440"/>
        </w:tabs>
        <w:ind w:left="1440" w:hanging="360"/>
      </w:pPr>
      <w:rPr>
        <w:rFonts w:hint="default"/>
        <w:b/>
        <w:i w:val="0"/>
        <w:sz w:val="28"/>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D7039D8"/>
    <w:multiLevelType w:val="hybridMultilevel"/>
    <w:tmpl w:val="E952B2C0"/>
    <w:lvl w:ilvl="0" w:tplc="EDE278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C90438"/>
    <w:multiLevelType w:val="multilevel"/>
    <w:tmpl w:val="32183696"/>
    <w:lvl w:ilvl="0">
      <w:start w:val="1"/>
      <w:numFmt w:val="decimal"/>
      <w:lvlText w:val="%1."/>
      <w:lvlJc w:val="left"/>
      <w:pPr>
        <w:ind w:left="450" w:hanging="450"/>
      </w:pPr>
      <w:rPr>
        <w:rFonts w:hint="default"/>
      </w:rPr>
    </w:lvl>
    <w:lvl w:ilvl="1">
      <w:start w:val="5"/>
      <w:numFmt w:val="decimal"/>
      <w:lvlText w:val="%1.%2."/>
      <w:lvlJc w:val="left"/>
      <w:pPr>
        <w:ind w:left="1800" w:hanging="720"/>
      </w:pPr>
      <w:rPr>
        <w:rFonts w:hint="default"/>
        <w:b/>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25">
    <w:nsid w:val="7C7A2A18"/>
    <w:multiLevelType w:val="hybridMultilevel"/>
    <w:tmpl w:val="90F69A6C"/>
    <w:lvl w:ilvl="0" w:tplc="AA6A2E72">
      <w:start w:val="7"/>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7"/>
  </w:num>
  <w:num w:numId="3">
    <w:abstractNumId w:val="20"/>
  </w:num>
  <w:num w:numId="4">
    <w:abstractNumId w:val="10"/>
  </w:num>
  <w:num w:numId="5">
    <w:abstractNumId w:val="8"/>
  </w:num>
  <w:num w:numId="6">
    <w:abstractNumId w:val="1"/>
  </w:num>
  <w:num w:numId="7">
    <w:abstractNumId w:val="25"/>
  </w:num>
  <w:num w:numId="8">
    <w:abstractNumId w:val="19"/>
  </w:num>
  <w:num w:numId="9">
    <w:abstractNumId w:val="4"/>
  </w:num>
  <w:num w:numId="10">
    <w:abstractNumId w:val="18"/>
  </w:num>
  <w:num w:numId="11">
    <w:abstractNumId w:val="3"/>
  </w:num>
  <w:num w:numId="12">
    <w:abstractNumId w:val="0"/>
  </w:num>
  <w:num w:numId="13">
    <w:abstractNumId w:val="22"/>
  </w:num>
  <w:num w:numId="14">
    <w:abstractNumId w:val="16"/>
  </w:num>
  <w:num w:numId="15">
    <w:abstractNumId w:val="17"/>
  </w:num>
  <w:num w:numId="16">
    <w:abstractNumId w:val="11"/>
  </w:num>
  <w:num w:numId="17">
    <w:abstractNumId w:val="15"/>
  </w:num>
  <w:num w:numId="18">
    <w:abstractNumId w:val="21"/>
  </w:num>
  <w:num w:numId="19">
    <w:abstractNumId w:val="2"/>
  </w:num>
  <w:num w:numId="20">
    <w:abstractNumId w:val="14"/>
  </w:num>
  <w:num w:numId="21">
    <w:abstractNumId w:val="12"/>
  </w:num>
  <w:num w:numId="22">
    <w:abstractNumId w:val="9"/>
  </w:num>
  <w:num w:numId="23">
    <w:abstractNumId w:val="6"/>
  </w:num>
  <w:num w:numId="24">
    <w:abstractNumId w:val="24"/>
  </w:num>
  <w:num w:numId="25">
    <w:abstractNumId w:val="1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DA0"/>
    <w:rsid w:val="00000EC3"/>
    <w:rsid w:val="00001219"/>
    <w:rsid w:val="0000164F"/>
    <w:rsid w:val="00001F8A"/>
    <w:rsid w:val="00002D07"/>
    <w:rsid w:val="00005E6D"/>
    <w:rsid w:val="00010092"/>
    <w:rsid w:val="000153D0"/>
    <w:rsid w:val="00021853"/>
    <w:rsid w:val="00022E30"/>
    <w:rsid w:val="00030E35"/>
    <w:rsid w:val="000314C4"/>
    <w:rsid w:val="00032084"/>
    <w:rsid w:val="00033077"/>
    <w:rsid w:val="00034708"/>
    <w:rsid w:val="00037C6D"/>
    <w:rsid w:val="000412D2"/>
    <w:rsid w:val="000422DC"/>
    <w:rsid w:val="000456E2"/>
    <w:rsid w:val="000521A0"/>
    <w:rsid w:val="00052B1E"/>
    <w:rsid w:val="00052FEC"/>
    <w:rsid w:val="00053AD5"/>
    <w:rsid w:val="000549A2"/>
    <w:rsid w:val="000550C7"/>
    <w:rsid w:val="00060A47"/>
    <w:rsid w:val="00062E1E"/>
    <w:rsid w:val="00063E0D"/>
    <w:rsid w:val="000658AC"/>
    <w:rsid w:val="00066DDB"/>
    <w:rsid w:val="0007264B"/>
    <w:rsid w:val="0007708F"/>
    <w:rsid w:val="0008361A"/>
    <w:rsid w:val="00084BA6"/>
    <w:rsid w:val="00086B83"/>
    <w:rsid w:val="000870F4"/>
    <w:rsid w:val="00095B42"/>
    <w:rsid w:val="000963F9"/>
    <w:rsid w:val="000A015F"/>
    <w:rsid w:val="000A5044"/>
    <w:rsid w:val="000A74F6"/>
    <w:rsid w:val="000B3B56"/>
    <w:rsid w:val="000B41C3"/>
    <w:rsid w:val="000B6EE2"/>
    <w:rsid w:val="000B7B86"/>
    <w:rsid w:val="000B7F7A"/>
    <w:rsid w:val="000C0331"/>
    <w:rsid w:val="000C152A"/>
    <w:rsid w:val="000C15B8"/>
    <w:rsid w:val="000C454B"/>
    <w:rsid w:val="000C457B"/>
    <w:rsid w:val="000C5B73"/>
    <w:rsid w:val="000C6F39"/>
    <w:rsid w:val="000D1A52"/>
    <w:rsid w:val="000D1F6C"/>
    <w:rsid w:val="000D3139"/>
    <w:rsid w:val="000D5524"/>
    <w:rsid w:val="000F4B9E"/>
    <w:rsid w:val="000F5182"/>
    <w:rsid w:val="000F56DC"/>
    <w:rsid w:val="000F6AFC"/>
    <w:rsid w:val="000F6FA9"/>
    <w:rsid w:val="000F7842"/>
    <w:rsid w:val="00101F82"/>
    <w:rsid w:val="00105B37"/>
    <w:rsid w:val="001069FE"/>
    <w:rsid w:val="00107077"/>
    <w:rsid w:val="00107AC6"/>
    <w:rsid w:val="001106BA"/>
    <w:rsid w:val="00111B0C"/>
    <w:rsid w:val="001135D6"/>
    <w:rsid w:val="001138D2"/>
    <w:rsid w:val="00113BCC"/>
    <w:rsid w:val="00115347"/>
    <w:rsid w:val="00115FB2"/>
    <w:rsid w:val="0011746E"/>
    <w:rsid w:val="001220B7"/>
    <w:rsid w:val="00122E0E"/>
    <w:rsid w:val="0012452F"/>
    <w:rsid w:val="0012530B"/>
    <w:rsid w:val="00126648"/>
    <w:rsid w:val="001278AF"/>
    <w:rsid w:val="0013087C"/>
    <w:rsid w:val="001320AE"/>
    <w:rsid w:val="00132CCB"/>
    <w:rsid w:val="00140A5D"/>
    <w:rsid w:val="00145E0A"/>
    <w:rsid w:val="0015121A"/>
    <w:rsid w:val="0015309C"/>
    <w:rsid w:val="00153658"/>
    <w:rsid w:val="00153F44"/>
    <w:rsid w:val="00154EAB"/>
    <w:rsid w:val="00160B27"/>
    <w:rsid w:val="00160CAF"/>
    <w:rsid w:val="00162186"/>
    <w:rsid w:val="001640BE"/>
    <w:rsid w:val="001663D4"/>
    <w:rsid w:val="00171843"/>
    <w:rsid w:val="00172D7F"/>
    <w:rsid w:val="00174708"/>
    <w:rsid w:val="00177278"/>
    <w:rsid w:val="00181AA2"/>
    <w:rsid w:val="0018453A"/>
    <w:rsid w:val="00186DDC"/>
    <w:rsid w:val="00191280"/>
    <w:rsid w:val="00192C59"/>
    <w:rsid w:val="00194583"/>
    <w:rsid w:val="00197728"/>
    <w:rsid w:val="001A23E4"/>
    <w:rsid w:val="001A40D9"/>
    <w:rsid w:val="001A41B5"/>
    <w:rsid w:val="001B3B99"/>
    <w:rsid w:val="001B6C29"/>
    <w:rsid w:val="001B7343"/>
    <w:rsid w:val="001C13B7"/>
    <w:rsid w:val="001C23FA"/>
    <w:rsid w:val="001C5CB8"/>
    <w:rsid w:val="001C6586"/>
    <w:rsid w:val="001C68CC"/>
    <w:rsid w:val="001C7E68"/>
    <w:rsid w:val="001D13D5"/>
    <w:rsid w:val="001D1552"/>
    <w:rsid w:val="001D2011"/>
    <w:rsid w:val="001D4EF3"/>
    <w:rsid w:val="001D560D"/>
    <w:rsid w:val="001D6749"/>
    <w:rsid w:val="001D7038"/>
    <w:rsid w:val="001D7A06"/>
    <w:rsid w:val="001D7C35"/>
    <w:rsid w:val="001E3CA8"/>
    <w:rsid w:val="001E632C"/>
    <w:rsid w:val="001E6488"/>
    <w:rsid w:val="001E79B9"/>
    <w:rsid w:val="001F1B0E"/>
    <w:rsid w:val="001F1EDF"/>
    <w:rsid w:val="00204E06"/>
    <w:rsid w:val="00206391"/>
    <w:rsid w:val="00210AE0"/>
    <w:rsid w:val="00213DA3"/>
    <w:rsid w:val="00214AE4"/>
    <w:rsid w:val="00214EE8"/>
    <w:rsid w:val="0021737B"/>
    <w:rsid w:val="00221AD6"/>
    <w:rsid w:val="0022200A"/>
    <w:rsid w:val="002236F5"/>
    <w:rsid w:val="00223889"/>
    <w:rsid w:val="00227E43"/>
    <w:rsid w:val="00230A5A"/>
    <w:rsid w:val="0023152D"/>
    <w:rsid w:val="00231DA1"/>
    <w:rsid w:val="00232580"/>
    <w:rsid w:val="00233BB7"/>
    <w:rsid w:val="00235338"/>
    <w:rsid w:val="00240CF9"/>
    <w:rsid w:val="00240D98"/>
    <w:rsid w:val="00242732"/>
    <w:rsid w:val="00243AD5"/>
    <w:rsid w:val="00247615"/>
    <w:rsid w:val="00247F62"/>
    <w:rsid w:val="00252821"/>
    <w:rsid w:val="00261028"/>
    <w:rsid w:val="0026307F"/>
    <w:rsid w:val="00263502"/>
    <w:rsid w:val="00264074"/>
    <w:rsid w:val="00265421"/>
    <w:rsid w:val="00265CE7"/>
    <w:rsid w:val="0026738A"/>
    <w:rsid w:val="002712CF"/>
    <w:rsid w:val="00273A78"/>
    <w:rsid w:val="0027525F"/>
    <w:rsid w:val="00275DC1"/>
    <w:rsid w:val="002812F5"/>
    <w:rsid w:val="002835F1"/>
    <w:rsid w:val="00284428"/>
    <w:rsid w:val="00285731"/>
    <w:rsid w:val="0028648B"/>
    <w:rsid w:val="002866EC"/>
    <w:rsid w:val="0028680E"/>
    <w:rsid w:val="002868E7"/>
    <w:rsid w:val="00290BC1"/>
    <w:rsid w:val="0029216D"/>
    <w:rsid w:val="0029295C"/>
    <w:rsid w:val="002A623E"/>
    <w:rsid w:val="002B3D23"/>
    <w:rsid w:val="002B5EFC"/>
    <w:rsid w:val="002B749A"/>
    <w:rsid w:val="002C0535"/>
    <w:rsid w:val="002C4740"/>
    <w:rsid w:val="002C6595"/>
    <w:rsid w:val="002C6B75"/>
    <w:rsid w:val="002C7DF5"/>
    <w:rsid w:val="002D0221"/>
    <w:rsid w:val="002D3108"/>
    <w:rsid w:val="002D41F7"/>
    <w:rsid w:val="002E10F8"/>
    <w:rsid w:val="002E151B"/>
    <w:rsid w:val="002E20F5"/>
    <w:rsid w:val="002E322F"/>
    <w:rsid w:val="002F0CFC"/>
    <w:rsid w:val="002F1082"/>
    <w:rsid w:val="002F14E6"/>
    <w:rsid w:val="002F2FBD"/>
    <w:rsid w:val="002F6DA4"/>
    <w:rsid w:val="003008D0"/>
    <w:rsid w:val="00303E49"/>
    <w:rsid w:val="00306B5E"/>
    <w:rsid w:val="00306EB3"/>
    <w:rsid w:val="00310610"/>
    <w:rsid w:val="003118A6"/>
    <w:rsid w:val="00311CC8"/>
    <w:rsid w:val="0031266C"/>
    <w:rsid w:val="00314BCF"/>
    <w:rsid w:val="00315EF5"/>
    <w:rsid w:val="00317F6E"/>
    <w:rsid w:val="003207E0"/>
    <w:rsid w:val="0032297A"/>
    <w:rsid w:val="00322FDD"/>
    <w:rsid w:val="0032321F"/>
    <w:rsid w:val="003337B2"/>
    <w:rsid w:val="00333AA9"/>
    <w:rsid w:val="003358B3"/>
    <w:rsid w:val="00335C02"/>
    <w:rsid w:val="00351933"/>
    <w:rsid w:val="00352BA4"/>
    <w:rsid w:val="0035653D"/>
    <w:rsid w:val="0035773E"/>
    <w:rsid w:val="00361FDD"/>
    <w:rsid w:val="003668F4"/>
    <w:rsid w:val="003713F1"/>
    <w:rsid w:val="0037303F"/>
    <w:rsid w:val="00373F2A"/>
    <w:rsid w:val="003745F1"/>
    <w:rsid w:val="0037582D"/>
    <w:rsid w:val="003777B4"/>
    <w:rsid w:val="00382067"/>
    <w:rsid w:val="00382300"/>
    <w:rsid w:val="003828E0"/>
    <w:rsid w:val="00382B8E"/>
    <w:rsid w:val="00385140"/>
    <w:rsid w:val="00385A1C"/>
    <w:rsid w:val="00393359"/>
    <w:rsid w:val="003941AD"/>
    <w:rsid w:val="003946F0"/>
    <w:rsid w:val="00394EB8"/>
    <w:rsid w:val="003A06F9"/>
    <w:rsid w:val="003A2FFA"/>
    <w:rsid w:val="003A7BF9"/>
    <w:rsid w:val="003A7C0D"/>
    <w:rsid w:val="003B0EC5"/>
    <w:rsid w:val="003B39C7"/>
    <w:rsid w:val="003B4AD2"/>
    <w:rsid w:val="003B4F9E"/>
    <w:rsid w:val="003C333E"/>
    <w:rsid w:val="003D1617"/>
    <w:rsid w:val="003D7F20"/>
    <w:rsid w:val="003E28AE"/>
    <w:rsid w:val="003E530D"/>
    <w:rsid w:val="003F4399"/>
    <w:rsid w:val="003F44CD"/>
    <w:rsid w:val="003F5ECC"/>
    <w:rsid w:val="003F743C"/>
    <w:rsid w:val="003F7699"/>
    <w:rsid w:val="003F7DD0"/>
    <w:rsid w:val="00400431"/>
    <w:rsid w:val="00401789"/>
    <w:rsid w:val="00401DEE"/>
    <w:rsid w:val="00402F71"/>
    <w:rsid w:val="004043A1"/>
    <w:rsid w:val="00404C0F"/>
    <w:rsid w:val="004052BE"/>
    <w:rsid w:val="00411F57"/>
    <w:rsid w:val="00414824"/>
    <w:rsid w:val="004160FA"/>
    <w:rsid w:val="00417062"/>
    <w:rsid w:val="00417662"/>
    <w:rsid w:val="004176D2"/>
    <w:rsid w:val="00421D0E"/>
    <w:rsid w:val="004231F1"/>
    <w:rsid w:val="004232A5"/>
    <w:rsid w:val="004271B0"/>
    <w:rsid w:val="004274E4"/>
    <w:rsid w:val="00430237"/>
    <w:rsid w:val="0043161D"/>
    <w:rsid w:val="0043327B"/>
    <w:rsid w:val="00435413"/>
    <w:rsid w:val="0043618C"/>
    <w:rsid w:val="00440210"/>
    <w:rsid w:val="00440811"/>
    <w:rsid w:val="00440F12"/>
    <w:rsid w:val="00442255"/>
    <w:rsid w:val="004434D4"/>
    <w:rsid w:val="00443A74"/>
    <w:rsid w:val="00447584"/>
    <w:rsid w:val="00447DBB"/>
    <w:rsid w:val="00447E1C"/>
    <w:rsid w:val="00461ACD"/>
    <w:rsid w:val="00463418"/>
    <w:rsid w:val="004644C8"/>
    <w:rsid w:val="00465437"/>
    <w:rsid w:val="004661D9"/>
    <w:rsid w:val="0046716E"/>
    <w:rsid w:val="004758AA"/>
    <w:rsid w:val="004758FF"/>
    <w:rsid w:val="00481605"/>
    <w:rsid w:val="00482599"/>
    <w:rsid w:val="00482BEF"/>
    <w:rsid w:val="00483E63"/>
    <w:rsid w:val="004840E9"/>
    <w:rsid w:val="004865C7"/>
    <w:rsid w:val="00486FEF"/>
    <w:rsid w:val="00491737"/>
    <w:rsid w:val="00494B31"/>
    <w:rsid w:val="00496589"/>
    <w:rsid w:val="00497835"/>
    <w:rsid w:val="00497D05"/>
    <w:rsid w:val="004A10F6"/>
    <w:rsid w:val="004A130F"/>
    <w:rsid w:val="004A3B05"/>
    <w:rsid w:val="004A5964"/>
    <w:rsid w:val="004B543C"/>
    <w:rsid w:val="004B6AB7"/>
    <w:rsid w:val="004B6C1A"/>
    <w:rsid w:val="004B7FDD"/>
    <w:rsid w:val="004C24A6"/>
    <w:rsid w:val="004C576C"/>
    <w:rsid w:val="004C5E4D"/>
    <w:rsid w:val="004D2AAA"/>
    <w:rsid w:val="004D4DE4"/>
    <w:rsid w:val="004D656C"/>
    <w:rsid w:val="004E14F7"/>
    <w:rsid w:val="004E1C23"/>
    <w:rsid w:val="004E2776"/>
    <w:rsid w:val="004E713C"/>
    <w:rsid w:val="004E72B7"/>
    <w:rsid w:val="004F50E8"/>
    <w:rsid w:val="004F63B4"/>
    <w:rsid w:val="004F6B0F"/>
    <w:rsid w:val="004F7EDD"/>
    <w:rsid w:val="005002CE"/>
    <w:rsid w:val="00501E82"/>
    <w:rsid w:val="0050455E"/>
    <w:rsid w:val="005056F0"/>
    <w:rsid w:val="00510B60"/>
    <w:rsid w:val="005128AE"/>
    <w:rsid w:val="00512CD5"/>
    <w:rsid w:val="00515C9E"/>
    <w:rsid w:val="00521F77"/>
    <w:rsid w:val="00526358"/>
    <w:rsid w:val="0052725D"/>
    <w:rsid w:val="00531724"/>
    <w:rsid w:val="005322D4"/>
    <w:rsid w:val="0053484A"/>
    <w:rsid w:val="00542F30"/>
    <w:rsid w:val="00543E08"/>
    <w:rsid w:val="00545D19"/>
    <w:rsid w:val="00552654"/>
    <w:rsid w:val="0055341F"/>
    <w:rsid w:val="00553744"/>
    <w:rsid w:val="00554FE0"/>
    <w:rsid w:val="00556A26"/>
    <w:rsid w:val="00560A98"/>
    <w:rsid w:val="00561968"/>
    <w:rsid w:val="0056543D"/>
    <w:rsid w:val="005658F6"/>
    <w:rsid w:val="005729E4"/>
    <w:rsid w:val="00572C31"/>
    <w:rsid w:val="00572CC9"/>
    <w:rsid w:val="00572EBE"/>
    <w:rsid w:val="00574DBA"/>
    <w:rsid w:val="00575FFC"/>
    <w:rsid w:val="00576283"/>
    <w:rsid w:val="00581753"/>
    <w:rsid w:val="00582594"/>
    <w:rsid w:val="00583739"/>
    <w:rsid w:val="00584A9D"/>
    <w:rsid w:val="00586060"/>
    <w:rsid w:val="005868D5"/>
    <w:rsid w:val="0059169D"/>
    <w:rsid w:val="00591947"/>
    <w:rsid w:val="00592E3A"/>
    <w:rsid w:val="005A05CE"/>
    <w:rsid w:val="005A0C0D"/>
    <w:rsid w:val="005A19EE"/>
    <w:rsid w:val="005A3855"/>
    <w:rsid w:val="005B39DB"/>
    <w:rsid w:val="005B47ED"/>
    <w:rsid w:val="005B5F24"/>
    <w:rsid w:val="005B64C5"/>
    <w:rsid w:val="005B7DAA"/>
    <w:rsid w:val="005C0A00"/>
    <w:rsid w:val="005C124B"/>
    <w:rsid w:val="005C5744"/>
    <w:rsid w:val="005D7315"/>
    <w:rsid w:val="005E054A"/>
    <w:rsid w:val="005E1E32"/>
    <w:rsid w:val="005E518A"/>
    <w:rsid w:val="005E62D2"/>
    <w:rsid w:val="005E64C6"/>
    <w:rsid w:val="005E6A62"/>
    <w:rsid w:val="005F0364"/>
    <w:rsid w:val="005F347A"/>
    <w:rsid w:val="005F6343"/>
    <w:rsid w:val="005F661F"/>
    <w:rsid w:val="005F66BD"/>
    <w:rsid w:val="00600A23"/>
    <w:rsid w:val="0060187A"/>
    <w:rsid w:val="006041FA"/>
    <w:rsid w:val="006105AA"/>
    <w:rsid w:val="00611F9A"/>
    <w:rsid w:val="0061248F"/>
    <w:rsid w:val="00614EE4"/>
    <w:rsid w:val="00614FD7"/>
    <w:rsid w:val="006176C3"/>
    <w:rsid w:val="00620F8E"/>
    <w:rsid w:val="00623EA2"/>
    <w:rsid w:val="006246B4"/>
    <w:rsid w:val="00630539"/>
    <w:rsid w:val="006322C1"/>
    <w:rsid w:val="00633B10"/>
    <w:rsid w:val="0063698F"/>
    <w:rsid w:val="00637F48"/>
    <w:rsid w:val="00640E8B"/>
    <w:rsid w:val="0064234B"/>
    <w:rsid w:val="0064671A"/>
    <w:rsid w:val="00646D73"/>
    <w:rsid w:val="00650335"/>
    <w:rsid w:val="00650C20"/>
    <w:rsid w:val="006521C3"/>
    <w:rsid w:val="00655BF6"/>
    <w:rsid w:val="00660E97"/>
    <w:rsid w:val="006612D7"/>
    <w:rsid w:val="006621AB"/>
    <w:rsid w:val="00662D61"/>
    <w:rsid w:val="00666453"/>
    <w:rsid w:val="00672C9B"/>
    <w:rsid w:val="006749BD"/>
    <w:rsid w:val="006771DE"/>
    <w:rsid w:val="006800FE"/>
    <w:rsid w:val="00680679"/>
    <w:rsid w:val="00684412"/>
    <w:rsid w:val="00684505"/>
    <w:rsid w:val="00685FFA"/>
    <w:rsid w:val="00686143"/>
    <w:rsid w:val="00687C41"/>
    <w:rsid w:val="00690103"/>
    <w:rsid w:val="00691E83"/>
    <w:rsid w:val="006940FE"/>
    <w:rsid w:val="00694931"/>
    <w:rsid w:val="00694BA5"/>
    <w:rsid w:val="00695CB6"/>
    <w:rsid w:val="006A35A8"/>
    <w:rsid w:val="006A49F4"/>
    <w:rsid w:val="006A5081"/>
    <w:rsid w:val="006A52D2"/>
    <w:rsid w:val="006A6576"/>
    <w:rsid w:val="006B08E0"/>
    <w:rsid w:val="006B3A21"/>
    <w:rsid w:val="006B6B9A"/>
    <w:rsid w:val="006C4BDA"/>
    <w:rsid w:val="006C4C01"/>
    <w:rsid w:val="006C62B5"/>
    <w:rsid w:val="006C67A3"/>
    <w:rsid w:val="006C7502"/>
    <w:rsid w:val="006D0F19"/>
    <w:rsid w:val="006D1E7D"/>
    <w:rsid w:val="006D24AE"/>
    <w:rsid w:val="006D458A"/>
    <w:rsid w:val="006D779D"/>
    <w:rsid w:val="006D7BD0"/>
    <w:rsid w:val="006E0633"/>
    <w:rsid w:val="006E0703"/>
    <w:rsid w:val="006E5F90"/>
    <w:rsid w:val="006F17D0"/>
    <w:rsid w:val="006F180A"/>
    <w:rsid w:val="006F6639"/>
    <w:rsid w:val="006F735C"/>
    <w:rsid w:val="00701FFA"/>
    <w:rsid w:val="00704972"/>
    <w:rsid w:val="0070550A"/>
    <w:rsid w:val="00707343"/>
    <w:rsid w:val="00707547"/>
    <w:rsid w:val="00707AB3"/>
    <w:rsid w:val="00710F0B"/>
    <w:rsid w:val="00713985"/>
    <w:rsid w:val="00715BC1"/>
    <w:rsid w:val="00720C08"/>
    <w:rsid w:val="007215F6"/>
    <w:rsid w:val="00724210"/>
    <w:rsid w:val="0072513F"/>
    <w:rsid w:val="00726335"/>
    <w:rsid w:val="00727257"/>
    <w:rsid w:val="00727FFA"/>
    <w:rsid w:val="00732275"/>
    <w:rsid w:val="00732531"/>
    <w:rsid w:val="00732CBD"/>
    <w:rsid w:val="007356FB"/>
    <w:rsid w:val="007379FF"/>
    <w:rsid w:val="00743DBC"/>
    <w:rsid w:val="00745445"/>
    <w:rsid w:val="0075239B"/>
    <w:rsid w:val="00752570"/>
    <w:rsid w:val="0075773A"/>
    <w:rsid w:val="0076248E"/>
    <w:rsid w:val="00764185"/>
    <w:rsid w:val="0076449F"/>
    <w:rsid w:val="00766439"/>
    <w:rsid w:val="00767085"/>
    <w:rsid w:val="007671CF"/>
    <w:rsid w:val="0076770E"/>
    <w:rsid w:val="0077085A"/>
    <w:rsid w:val="00771C0A"/>
    <w:rsid w:val="007739A3"/>
    <w:rsid w:val="00774700"/>
    <w:rsid w:val="007775A7"/>
    <w:rsid w:val="0077790C"/>
    <w:rsid w:val="007816C4"/>
    <w:rsid w:val="00791A13"/>
    <w:rsid w:val="00792BF4"/>
    <w:rsid w:val="0079418D"/>
    <w:rsid w:val="00795AC2"/>
    <w:rsid w:val="007A0455"/>
    <w:rsid w:val="007A1AE1"/>
    <w:rsid w:val="007A296F"/>
    <w:rsid w:val="007A3216"/>
    <w:rsid w:val="007A67DE"/>
    <w:rsid w:val="007A77CE"/>
    <w:rsid w:val="007A7D17"/>
    <w:rsid w:val="007B16E2"/>
    <w:rsid w:val="007B3E13"/>
    <w:rsid w:val="007B5CF9"/>
    <w:rsid w:val="007C128B"/>
    <w:rsid w:val="007C7DD8"/>
    <w:rsid w:val="007D52F7"/>
    <w:rsid w:val="007D5F73"/>
    <w:rsid w:val="007E0FFB"/>
    <w:rsid w:val="007E33A4"/>
    <w:rsid w:val="007E4946"/>
    <w:rsid w:val="007F4137"/>
    <w:rsid w:val="007F4620"/>
    <w:rsid w:val="007F5DEE"/>
    <w:rsid w:val="008016A0"/>
    <w:rsid w:val="00803855"/>
    <w:rsid w:val="0080521D"/>
    <w:rsid w:val="008108EE"/>
    <w:rsid w:val="00811DA0"/>
    <w:rsid w:val="00812730"/>
    <w:rsid w:val="008156B4"/>
    <w:rsid w:val="00816CDB"/>
    <w:rsid w:val="00816F75"/>
    <w:rsid w:val="0082434F"/>
    <w:rsid w:val="00825E17"/>
    <w:rsid w:val="008304A6"/>
    <w:rsid w:val="008306FF"/>
    <w:rsid w:val="0083202C"/>
    <w:rsid w:val="008323A5"/>
    <w:rsid w:val="00832D88"/>
    <w:rsid w:val="00832DE0"/>
    <w:rsid w:val="00834065"/>
    <w:rsid w:val="00835DC4"/>
    <w:rsid w:val="00836075"/>
    <w:rsid w:val="0084338D"/>
    <w:rsid w:val="00843BA8"/>
    <w:rsid w:val="00845692"/>
    <w:rsid w:val="00845FAF"/>
    <w:rsid w:val="00846310"/>
    <w:rsid w:val="0085011E"/>
    <w:rsid w:val="00853327"/>
    <w:rsid w:val="008550D6"/>
    <w:rsid w:val="00856189"/>
    <w:rsid w:val="008605C1"/>
    <w:rsid w:val="00864A7E"/>
    <w:rsid w:val="00866CE4"/>
    <w:rsid w:val="008734EB"/>
    <w:rsid w:val="008758CE"/>
    <w:rsid w:val="00877451"/>
    <w:rsid w:val="008801E2"/>
    <w:rsid w:val="00880DBC"/>
    <w:rsid w:val="00883834"/>
    <w:rsid w:val="00885A2F"/>
    <w:rsid w:val="00890291"/>
    <w:rsid w:val="00896337"/>
    <w:rsid w:val="008969B5"/>
    <w:rsid w:val="00896F91"/>
    <w:rsid w:val="008A002E"/>
    <w:rsid w:val="008A17C7"/>
    <w:rsid w:val="008A1B75"/>
    <w:rsid w:val="008A1DB2"/>
    <w:rsid w:val="008A6ACA"/>
    <w:rsid w:val="008A744C"/>
    <w:rsid w:val="008B30A1"/>
    <w:rsid w:val="008B30DA"/>
    <w:rsid w:val="008B374D"/>
    <w:rsid w:val="008B3BDA"/>
    <w:rsid w:val="008B4B30"/>
    <w:rsid w:val="008B6D83"/>
    <w:rsid w:val="008C0088"/>
    <w:rsid w:val="008C6075"/>
    <w:rsid w:val="008C68EB"/>
    <w:rsid w:val="008C6B92"/>
    <w:rsid w:val="008D0121"/>
    <w:rsid w:val="008D121C"/>
    <w:rsid w:val="008D2DD6"/>
    <w:rsid w:val="008D39EA"/>
    <w:rsid w:val="008D57DE"/>
    <w:rsid w:val="008D5B7B"/>
    <w:rsid w:val="008D5BF7"/>
    <w:rsid w:val="008D6C70"/>
    <w:rsid w:val="008E0DB2"/>
    <w:rsid w:val="008E1002"/>
    <w:rsid w:val="008E16FC"/>
    <w:rsid w:val="008E4DAA"/>
    <w:rsid w:val="008E5600"/>
    <w:rsid w:val="008E7061"/>
    <w:rsid w:val="008E7378"/>
    <w:rsid w:val="008F062C"/>
    <w:rsid w:val="008F1B43"/>
    <w:rsid w:val="008F1CB8"/>
    <w:rsid w:val="008F2D67"/>
    <w:rsid w:val="008F480D"/>
    <w:rsid w:val="008F4C74"/>
    <w:rsid w:val="008F6679"/>
    <w:rsid w:val="008F7160"/>
    <w:rsid w:val="008F729E"/>
    <w:rsid w:val="00905215"/>
    <w:rsid w:val="009073F0"/>
    <w:rsid w:val="00913D28"/>
    <w:rsid w:val="00913F38"/>
    <w:rsid w:val="0091684B"/>
    <w:rsid w:val="00921B78"/>
    <w:rsid w:val="009224DA"/>
    <w:rsid w:val="00922DA8"/>
    <w:rsid w:val="0092434E"/>
    <w:rsid w:val="00924FC6"/>
    <w:rsid w:val="009264D4"/>
    <w:rsid w:val="0092662C"/>
    <w:rsid w:val="009270D3"/>
    <w:rsid w:val="009319A1"/>
    <w:rsid w:val="00934FCC"/>
    <w:rsid w:val="009365DD"/>
    <w:rsid w:val="0094147B"/>
    <w:rsid w:val="00943FB6"/>
    <w:rsid w:val="00944B25"/>
    <w:rsid w:val="009456AD"/>
    <w:rsid w:val="00950BE1"/>
    <w:rsid w:val="00952C9D"/>
    <w:rsid w:val="00954F44"/>
    <w:rsid w:val="009552E8"/>
    <w:rsid w:val="00960B5F"/>
    <w:rsid w:val="0096244F"/>
    <w:rsid w:val="00962A48"/>
    <w:rsid w:val="00965981"/>
    <w:rsid w:val="009669B1"/>
    <w:rsid w:val="00970A34"/>
    <w:rsid w:val="009761E9"/>
    <w:rsid w:val="009763A4"/>
    <w:rsid w:val="00977F17"/>
    <w:rsid w:val="00983203"/>
    <w:rsid w:val="00990B98"/>
    <w:rsid w:val="00993562"/>
    <w:rsid w:val="00994EFB"/>
    <w:rsid w:val="00995BCB"/>
    <w:rsid w:val="00997A16"/>
    <w:rsid w:val="009A2A43"/>
    <w:rsid w:val="009A4E7B"/>
    <w:rsid w:val="009A7940"/>
    <w:rsid w:val="009B1DB4"/>
    <w:rsid w:val="009B6A39"/>
    <w:rsid w:val="009C212E"/>
    <w:rsid w:val="009C6512"/>
    <w:rsid w:val="009D1493"/>
    <w:rsid w:val="009D1C02"/>
    <w:rsid w:val="009D3DFF"/>
    <w:rsid w:val="009D5397"/>
    <w:rsid w:val="009E286C"/>
    <w:rsid w:val="009E2D81"/>
    <w:rsid w:val="009E33DA"/>
    <w:rsid w:val="009E34CD"/>
    <w:rsid w:val="009E6CED"/>
    <w:rsid w:val="009E6F43"/>
    <w:rsid w:val="009E7284"/>
    <w:rsid w:val="009E7F08"/>
    <w:rsid w:val="009F0615"/>
    <w:rsid w:val="009F206C"/>
    <w:rsid w:val="009F2A67"/>
    <w:rsid w:val="009F6A61"/>
    <w:rsid w:val="00A009BB"/>
    <w:rsid w:val="00A01CA5"/>
    <w:rsid w:val="00A02D0A"/>
    <w:rsid w:val="00A06315"/>
    <w:rsid w:val="00A10AD2"/>
    <w:rsid w:val="00A12D70"/>
    <w:rsid w:val="00A146C1"/>
    <w:rsid w:val="00A1634F"/>
    <w:rsid w:val="00A17863"/>
    <w:rsid w:val="00A22C9F"/>
    <w:rsid w:val="00A22E55"/>
    <w:rsid w:val="00A23302"/>
    <w:rsid w:val="00A23602"/>
    <w:rsid w:val="00A23FCF"/>
    <w:rsid w:val="00A3271E"/>
    <w:rsid w:val="00A32925"/>
    <w:rsid w:val="00A34514"/>
    <w:rsid w:val="00A35E0F"/>
    <w:rsid w:val="00A35FFA"/>
    <w:rsid w:val="00A37151"/>
    <w:rsid w:val="00A42021"/>
    <w:rsid w:val="00A43460"/>
    <w:rsid w:val="00A5159D"/>
    <w:rsid w:val="00A547F0"/>
    <w:rsid w:val="00A55D22"/>
    <w:rsid w:val="00A620BA"/>
    <w:rsid w:val="00A655F7"/>
    <w:rsid w:val="00A66A6D"/>
    <w:rsid w:val="00A70EDC"/>
    <w:rsid w:val="00A715C5"/>
    <w:rsid w:val="00A71EA9"/>
    <w:rsid w:val="00A721A0"/>
    <w:rsid w:val="00A83D23"/>
    <w:rsid w:val="00A840BB"/>
    <w:rsid w:val="00A849E1"/>
    <w:rsid w:val="00A84D75"/>
    <w:rsid w:val="00A87D92"/>
    <w:rsid w:val="00A87E9A"/>
    <w:rsid w:val="00A905A5"/>
    <w:rsid w:val="00A91432"/>
    <w:rsid w:val="00A91B82"/>
    <w:rsid w:val="00A94476"/>
    <w:rsid w:val="00A951B1"/>
    <w:rsid w:val="00A95D47"/>
    <w:rsid w:val="00AA08FE"/>
    <w:rsid w:val="00AA2281"/>
    <w:rsid w:val="00AA3222"/>
    <w:rsid w:val="00AA5158"/>
    <w:rsid w:val="00AA5A21"/>
    <w:rsid w:val="00AA603F"/>
    <w:rsid w:val="00AB2FD3"/>
    <w:rsid w:val="00AB3D4C"/>
    <w:rsid w:val="00AC0F4A"/>
    <w:rsid w:val="00AC18A9"/>
    <w:rsid w:val="00AC34DF"/>
    <w:rsid w:val="00AC5915"/>
    <w:rsid w:val="00AD088F"/>
    <w:rsid w:val="00AD0DD0"/>
    <w:rsid w:val="00AD16AF"/>
    <w:rsid w:val="00AD34ED"/>
    <w:rsid w:val="00AD7DF3"/>
    <w:rsid w:val="00AE1E3C"/>
    <w:rsid w:val="00AE2E79"/>
    <w:rsid w:val="00AF0CDA"/>
    <w:rsid w:val="00AF3096"/>
    <w:rsid w:val="00AF3858"/>
    <w:rsid w:val="00AF41A9"/>
    <w:rsid w:val="00AF5102"/>
    <w:rsid w:val="00AF59A0"/>
    <w:rsid w:val="00AF6886"/>
    <w:rsid w:val="00AF7FF4"/>
    <w:rsid w:val="00B054D2"/>
    <w:rsid w:val="00B07C88"/>
    <w:rsid w:val="00B07F12"/>
    <w:rsid w:val="00B10D8B"/>
    <w:rsid w:val="00B15090"/>
    <w:rsid w:val="00B15648"/>
    <w:rsid w:val="00B17779"/>
    <w:rsid w:val="00B20AF0"/>
    <w:rsid w:val="00B2105D"/>
    <w:rsid w:val="00B2378C"/>
    <w:rsid w:val="00B25799"/>
    <w:rsid w:val="00B318A6"/>
    <w:rsid w:val="00B333EC"/>
    <w:rsid w:val="00B339C1"/>
    <w:rsid w:val="00B34CAD"/>
    <w:rsid w:val="00B35AA2"/>
    <w:rsid w:val="00B366F5"/>
    <w:rsid w:val="00B432B7"/>
    <w:rsid w:val="00B44444"/>
    <w:rsid w:val="00B44EFE"/>
    <w:rsid w:val="00B46008"/>
    <w:rsid w:val="00B516D7"/>
    <w:rsid w:val="00B52FE7"/>
    <w:rsid w:val="00B53863"/>
    <w:rsid w:val="00B53FD5"/>
    <w:rsid w:val="00B55745"/>
    <w:rsid w:val="00B57377"/>
    <w:rsid w:val="00B5780E"/>
    <w:rsid w:val="00B63D42"/>
    <w:rsid w:val="00B64FC8"/>
    <w:rsid w:val="00B65374"/>
    <w:rsid w:val="00B70093"/>
    <w:rsid w:val="00B715CD"/>
    <w:rsid w:val="00B717C0"/>
    <w:rsid w:val="00B7186F"/>
    <w:rsid w:val="00B71F70"/>
    <w:rsid w:val="00B72C50"/>
    <w:rsid w:val="00B757DD"/>
    <w:rsid w:val="00B814D8"/>
    <w:rsid w:val="00B82740"/>
    <w:rsid w:val="00B82965"/>
    <w:rsid w:val="00B84419"/>
    <w:rsid w:val="00B869B5"/>
    <w:rsid w:val="00B97DB4"/>
    <w:rsid w:val="00BA1CF8"/>
    <w:rsid w:val="00BA4B7B"/>
    <w:rsid w:val="00BA5CD9"/>
    <w:rsid w:val="00BA7112"/>
    <w:rsid w:val="00BB1C41"/>
    <w:rsid w:val="00BB2128"/>
    <w:rsid w:val="00BB3BC4"/>
    <w:rsid w:val="00BB3E46"/>
    <w:rsid w:val="00BB4B70"/>
    <w:rsid w:val="00BB529D"/>
    <w:rsid w:val="00BB7E92"/>
    <w:rsid w:val="00BC0EE8"/>
    <w:rsid w:val="00BC2D06"/>
    <w:rsid w:val="00BC413E"/>
    <w:rsid w:val="00BC5050"/>
    <w:rsid w:val="00BC5C08"/>
    <w:rsid w:val="00BD1031"/>
    <w:rsid w:val="00BD1270"/>
    <w:rsid w:val="00BD3979"/>
    <w:rsid w:val="00BE09C4"/>
    <w:rsid w:val="00BE0A2B"/>
    <w:rsid w:val="00BE1EBB"/>
    <w:rsid w:val="00BE22AC"/>
    <w:rsid w:val="00BE3445"/>
    <w:rsid w:val="00BE3BF0"/>
    <w:rsid w:val="00BE3E1F"/>
    <w:rsid w:val="00BE645B"/>
    <w:rsid w:val="00BE78E5"/>
    <w:rsid w:val="00BF0ABE"/>
    <w:rsid w:val="00BF2F57"/>
    <w:rsid w:val="00BF7375"/>
    <w:rsid w:val="00C00C5B"/>
    <w:rsid w:val="00C01111"/>
    <w:rsid w:val="00C014B5"/>
    <w:rsid w:val="00C04394"/>
    <w:rsid w:val="00C06A85"/>
    <w:rsid w:val="00C130C1"/>
    <w:rsid w:val="00C13CB9"/>
    <w:rsid w:val="00C15AD0"/>
    <w:rsid w:val="00C164E9"/>
    <w:rsid w:val="00C16EAE"/>
    <w:rsid w:val="00C201E2"/>
    <w:rsid w:val="00C21856"/>
    <w:rsid w:val="00C21A7A"/>
    <w:rsid w:val="00C231C1"/>
    <w:rsid w:val="00C25BC1"/>
    <w:rsid w:val="00C2665B"/>
    <w:rsid w:val="00C27390"/>
    <w:rsid w:val="00C2799C"/>
    <w:rsid w:val="00C3036E"/>
    <w:rsid w:val="00C31334"/>
    <w:rsid w:val="00C33DDB"/>
    <w:rsid w:val="00C361F7"/>
    <w:rsid w:val="00C365A5"/>
    <w:rsid w:val="00C37BF2"/>
    <w:rsid w:val="00C401AF"/>
    <w:rsid w:val="00C401E7"/>
    <w:rsid w:val="00C423DC"/>
    <w:rsid w:val="00C44C8B"/>
    <w:rsid w:val="00C47CD6"/>
    <w:rsid w:val="00C5010F"/>
    <w:rsid w:val="00C502AC"/>
    <w:rsid w:val="00C50E1D"/>
    <w:rsid w:val="00C525F8"/>
    <w:rsid w:val="00C539FE"/>
    <w:rsid w:val="00C54D1E"/>
    <w:rsid w:val="00C57934"/>
    <w:rsid w:val="00C57F38"/>
    <w:rsid w:val="00C60024"/>
    <w:rsid w:val="00C6115D"/>
    <w:rsid w:val="00C614AE"/>
    <w:rsid w:val="00C64CC4"/>
    <w:rsid w:val="00C65E2B"/>
    <w:rsid w:val="00C67556"/>
    <w:rsid w:val="00C704B1"/>
    <w:rsid w:val="00C801A9"/>
    <w:rsid w:val="00C826C1"/>
    <w:rsid w:val="00C83AB3"/>
    <w:rsid w:val="00C86258"/>
    <w:rsid w:val="00C91854"/>
    <w:rsid w:val="00C93090"/>
    <w:rsid w:val="00C94154"/>
    <w:rsid w:val="00C948CC"/>
    <w:rsid w:val="00C97536"/>
    <w:rsid w:val="00CA0A99"/>
    <w:rsid w:val="00CA0D6B"/>
    <w:rsid w:val="00CA211E"/>
    <w:rsid w:val="00CA3540"/>
    <w:rsid w:val="00CB090C"/>
    <w:rsid w:val="00CB13C6"/>
    <w:rsid w:val="00CB1FF8"/>
    <w:rsid w:val="00CB633B"/>
    <w:rsid w:val="00CB6ED3"/>
    <w:rsid w:val="00CB7E3A"/>
    <w:rsid w:val="00CC2B3E"/>
    <w:rsid w:val="00CC4AE7"/>
    <w:rsid w:val="00CD587C"/>
    <w:rsid w:val="00CD61A3"/>
    <w:rsid w:val="00CD7256"/>
    <w:rsid w:val="00CF0CDF"/>
    <w:rsid w:val="00CF2134"/>
    <w:rsid w:val="00CF727E"/>
    <w:rsid w:val="00CF7693"/>
    <w:rsid w:val="00D00B00"/>
    <w:rsid w:val="00D01BB8"/>
    <w:rsid w:val="00D05AFE"/>
    <w:rsid w:val="00D11B04"/>
    <w:rsid w:val="00D12731"/>
    <w:rsid w:val="00D146D3"/>
    <w:rsid w:val="00D14734"/>
    <w:rsid w:val="00D14C39"/>
    <w:rsid w:val="00D153D5"/>
    <w:rsid w:val="00D20F3F"/>
    <w:rsid w:val="00D23508"/>
    <w:rsid w:val="00D26297"/>
    <w:rsid w:val="00D33870"/>
    <w:rsid w:val="00D34000"/>
    <w:rsid w:val="00D36C67"/>
    <w:rsid w:val="00D417FA"/>
    <w:rsid w:val="00D440D4"/>
    <w:rsid w:val="00D443AF"/>
    <w:rsid w:val="00D457A6"/>
    <w:rsid w:val="00D45C02"/>
    <w:rsid w:val="00D4609B"/>
    <w:rsid w:val="00D467B9"/>
    <w:rsid w:val="00D50D53"/>
    <w:rsid w:val="00D55685"/>
    <w:rsid w:val="00D571DF"/>
    <w:rsid w:val="00D576AA"/>
    <w:rsid w:val="00D61101"/>
    <w:rsid w:val="00D61DD6"/>
    <w:rsid w:val="00D65E96"/>
    <w:rsid w:val="00D67056"/>
    <w:rsid w:val="00D67D02"/>
    <w:rsid w:val="00D700A2"/>
    <w:rsid w:val="00D70174"/>
    <w:rsid w:val="00D70D4A"/>
    <w:rsid w:val="00D72853"/>
    <w:rsid w:val="00D72FDB"/>
    <w:rsid w:val="00D730DD"/>
    <w:rsid w:val="00D74466"/>
    <w:rsid w:val="00D75B1B"/>
    <w:rsid w:val="00D75BE8"/>
    <w:rsid w:val="00D75DF1"/>
    <w:rsid w:val="00D76CBA"/>
    <w:rsid w:val="00D81DFE"/>
    <w:rsid w:val="00D8245C"/>
    <w:rsid w:val="00D84EFF"/>
    <w:rsid w:val="00D8547C"/>
    <w:rsid w:val="00D8554E"/>
    <w:rsid w:val="00D86AB9"/>
    <w:rsid w:val="00D87024"/>
    <w:rsid w:val="00D87456"/>
    <w:rsid w:val="00D8747C"/>
    <w:rsid w:val="00D92D92"/>
    <w:rsid w:val="00D97202"/>
    <w:rsid w:val="00D97508"/>
    <w:rsid w:val="00DA1906"/>
    <w:rsid w:val="00DA4C35"/>
    <w:rsid w:val="00DB3474"/>
    <w:rsid w:val="00DB4610"/>
    <w:rsid w:val="00DB556C"/>
    <w:rsid w:val="00DB5F94"/>
    <w:rsid w:val="00DB77B2"/>
    <w:rsid w:val="00DC1283"/>
    <w:rsid w:val="00DC284F"/>
    <w:rsid w:val="00DC2FAD"/>
    <w:rsid w:val="00DC595E"/>
    <w:rsid w:val="00DC734B"/>
    <w:rsid w:val="00DE05D3"/>
    <w:rsid w:val="00DE07CE"/>
    <w:rsid w:val="00DE08F1"/>
    <w:rsid w:val="00DE1E1C"/>
    <w:rsid w:val="00DE67AF"/>
    <w:rsid w:val="00DE6CB1"/>
    <w:rsid w:val="00DF0F7D"/>
    <w:rsid w:val="00DF109A"/>
    <w:rsid w:val="00DF2164"/>
    <w:rsid w:val="00DF2399"/>
    <w:rsid w:val="00DF290E"/>
    <w:rsid w:val="00DF4EDB"/>
    <w:rsid w:val="00DF5E21"/>
    <w:rsid w:val="00DF6F80"/>
    <w:rsid w:val="00E002D5"/>
    <w:rsid w:val="00E0097E"/>
    <w:rsid w:val="00E034AE"/>
    <w:rsid w:val="00E05188"/>
    <w:rsid w:val="00E14500"/>
    <w:rsid w:val="00E2133C"/>
    <w:rsid w:val="00E24E43"/>
    <w:rsid w:val="00E30C9E"/>
    <w:rsid w:val="00E3118F"/>
    <w:rsid w:val="00E31632"/>
    <w:rsid w:val="00E3193E"/>
    <w:rsid w:val="00E352A0"/>
    <w:rsid w:val="00E35DBB"/>
    <w:rsid w:val="00E37BF4"/>
    <w:rsid w:val="00E4128B"/>
    <w:rsid w:val="00E41389"/>
    <w:rsid w:val="00E469BE"/>
    <w:rsid w:val="00E46B79"/>
    <w:rsid w:val="00E46FE0"/>
    <w:rsid w:val="00E507D7"/>
    <w:rsid w:val="00E546D9"/>
    <w:rsid w:val="00E57CF1"/>
    <w:rsid w:val="00E57E15"/>
    <w:rsid w:val="00E61F73"/>
    <w:rsid w:val="00E62390"/>
    <w:rsid w:val="00E64206"/>
    <w:rsid w:val="00E64D85"/>
    <w:rsid w:val="00E65BEA"/>
    <w:rsid w:val="00E715F2"/>
    <w:rsid w:val="00E767F9"/>
    <w:rsid w:val="00E8087E"/>
    <w:rsid w:val="00E81A8C"/>
    <w:rsid w:val="00E83C2C"/>
    <w:rsid w:val="00E8464E"/>
    <w:rsid w:val="00E905F6"/>
    <w:rsid w:val="00E91B0D"/>
    <w:rsid w:val="00E95C0F"/>
    <w:rsid w:val="00E96122"/>
    <w:rsid w:val="00EA08FC"/>
    <w:rsid w:val="00EA1E0C"/>
    <w:rsid w:val="00EA2EC4"/>
    <w:rsid w:val="00EA328D"/>
    <w:rsid w:val="00EA75CE"/>
    <w:rsid w:val="00EA7B1C"/>
    <w:rsid w:val="00EB2BF0"/>
    <w:rsid w:val="00EB2D63"/>
    <w:rsid w:val="00EB3938"/>
    <w:rsid w:val="00EB442F"/>
    <w:rsid w:val="00EB615C"/>
    <w:rsid w:val="00EB77BB"/>
    <w:rsid w:val="00EC0C47"/>
    <w:rsid w:val="00EC53A2"/>
    <w:rsid w:val="00EC58B1"/>
    <w:rsid w:val="00EC5902"/>
    <w:rsid w:val="00EC693E"/>
    <w:rsid w:val="00EC74D5"/>
    <w:rsid w:val="00ED0F62"/>
    <w:rsid w:val="00ED27C3"/>
    <w:rsid w:val="00ED3CAE"/>
    <w:rsid w:val="00ED49D8"/>
    <w:rsid w:val="00ED4A81"/>
    <w:rsid w:val="00EE07B6"/>
    <w:rsid w:val="00EE4E1A"/>
    <w:rsid w:val="00EE7986"/>
    <w:rsid w:val="00F00778"/>
    <w:rsid w:val="00F045E4"/>
    <w:rsid w:val="00F148E5"/>
    <w:rsid w:val="00F161F5"/>
    <w:rsid w:val="00F2007F"/>
    <w:rsid w:val="00F20C94"/>
    <w:rsid w:val="00F20EC2"/>
    <w:rsid w:val="00F223DD"/>
    <w:rsid w:val="00F26DCA"/>
    <w:rsid w:val="00F30CA3"/>
    <w:rsid w:val="00F32538"/>
    <w:rsid w:val="00F33801"/>
    <w:rsid w:val="00F3454D"/>
    <w:rsid w:val="00F352E1"/>
    <w:rsid w:val="00F3609E"/>
    <w:rsid w:val="00F43F69"/>
    <w:rsid w:val="00F44875"/>
    <w:rsid w:val="00F539EF"/>
    <w:rsid w:val="00F53EFD"/>
    <w:rsid w:val="00F54E2B"/>
    <w:rsid w:val="00F5695F"/>
    <w:rsid w:val="00F56980"/>
    <w:rsid w:val="00F57045"/>
    <w:rsid w:val="00F62F04"/>
    <w:rsid w:val="00F63F62"/>
    <w:rsid w:val="00F70F69"/>
    <w:rsid w:val="00F7116D"/>
    <w:rsid w:val="00F71CDF"/>
    <w:rsid w:val="00F726AB"/>
    <w:rsid w:val="00F81EB0"/>
    <w:rsid w:val="00F84769"/>
    <w:rsid w:val="00F84A04"/>
    <w:rsid w:val="00F86817"/>
    <w:rsid w:val="00F90605"/>
    <w:rsid w:val="00F906DC"/>
    <w:rsid w:val="00F93FE7"/>
    <w:rsid w:val="00F9461E"/>
    <w:rsid w:val="00F94B71"/>
    <w:rsid w:val="00F96757"/>
    <w:rsid w:val="00FA20C2"/>
    <w:rsid w:val="00FA2FF2"/>
    <w:rsid w:val="00FA3869"/>
    <w:rsid w:val="00FA7243"/>
    <w:rsid w:val="00FB5479"/>
    <w:rsid w:val="00FB6743"/>
    <w:rsid w:val="00FB7F74"/>
    <w:rsid w:val="00FC13DD"/>
    <w:rsid w:val="00FC1EBC"/>
    <w:rsid w:val="00FC2E6F"/>
    <w:rsid w:val="00FC3099"/>
    <w:rsid w:val="00FC3E76"/>
    <w:rsid w:val="00FC4BAB"/>
    <w:rsid w:val="00FD181E"/>
    <w:rsid w:val="00FD1A63"/>
    <w:rsid w:val="00FD5625"/>
    <w:rsid w:val="00FD593D"/>
    <w:rsid w:val="00FD65CD"/>
    <w:rsid w:val="00FD732B"/>
    <w:rsid w:val="00FE108F"/>
    <w:rsid w:val="00FE17F8"/>
    <w:rsid w:val="00FE187D"/>
    <w:rsid w:val="00FE1D72"/>
    <w:rsid w:val="00FE6BFA"/>
    <w:rsid w:val="00FE7D0D"/>
    <w:rsid w:val="00FF0D44"/>
    <w:rsid w:val="00FF1F94"/>
    <w:rsid w:val="00FF390A"/>
    <w:rsid w:val="00FF3996"/>
    <w:rsid w:val="00FF50C4"/>
    <w:rsid w:val="00FF57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18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qFormat/>
    <w:rsid w:val="00811DA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74700"/>
    <w:pPr>
      <w:tabs>
        <w:tab w:val="left" w:pos="0"/>
      </w:tabs>
      <w:spacing w:before="60" w:line="264" w:lineRule="auto"/>
      <w:jc w:val="both"/>
    </w:pPr>
    <w:rPr>
      <w:rFonts w:ascii=".VnTime" w:hAnsi=".VnTime"/>
      <w:iCs/>
      <w:color w:val="000000"/>
      <w:sz w:val="26"/>
      <w:szCs w:val="20"/>
    </w:rPr>
  </w:style>
  <w:style w:type="table" w:styleId="TableGrid">
    <w:name w:val="Table Grid"/>
    <w:basedOn w:val="TableNormal"/>
    <w:rsid w:val="00774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1FF8"/>
    <w:pPr>
      <w:spacing w:before="100" w:beforeAutospacing="1" w:after="100" w:afterAutospacing="1"/>
    </w:pPr>
  </w:style>
  <w:style w:type="character" w:styleId="Emphasis">
    <w:name w:val="Emphasis"/>
    <w:qFormat/>
    <w:rsid w:val="00CB1FF8"/>
    <w:rPr>
      <w:i/>
      <w:iCs/>
    </w:rPr>
  </w:style>
  <w:style w:type="paragraph" w:styleId="Header">
    <w:name w:val="header"/>
    <w:basedOn w:val="Normal"/>
    <w:link w:val="HeaderChar"/>
    <w:uiPriority w:val="99"/>
    <w:rsid w:val="00DB5F94"/>
    <w:pPr>
      <w:tabs>
        <w:tab w:val="center" w:pos="4680"/>
        <w:tab w:val="right" w:pos="9360"/>
      </w:tabs>
    </w:pPr>
    <w:rPr>
      <w:lang w:val="x-none" w:eastAsia="x-none"/>
    </w:rPr>
  </w:style>
  <w:style w:type="character" w:customStyle="1" w:styleId="HeaderChar">
    <w:name w:val="Header Char"/>
    <w:link w:val="Header"/>
    <w:uiPriority w:val="99"/>
    <w:rsid w:val="00DB5F94"/>
    <w:rPr>
      <w:sz w:val="24"/>
      <w:szCs w:val="24"/>
    </w:rPr>
  </w:style>
  <w:style w:type="paragraph" w:styleId="Footer">
    <w:name w:val="footer"/>
    <w:basedOn w:val="Normal"/>
    <w:link w:val="FooterChar"/>
    <w:uiPriority w:val="99"/>
    <w:rsid w:val="00DB5F94"/>
    <w:pPr>
      <w:tabs>
        <w:tab w:val="center" w:pos="4680"/>
        <w:tab w:val="right" w:pos="9360"/>
      </w:tabs>
    </w:pPr>
    <w:rPr>
      <w:lang w:val="x-none" w:eastAsia="x-none"/>
    </w:rPr>
  </w:style>
  <w:style w:type="character" w:customStyle="1" w:styleId="FooterChar">
    <w:name w:val="Footer Char"/>
    <w:link w:val="Footer"/>
    <w:uiPriority w:val="99"/>
    <w:rsid w:val="00DB5F94"/>
    <w:rPr>
      <w:sz w:val="24"/>
      <w:szCs w:val="24"/>
    </w:rPr>
  </w:style>
  <w:style w:type="character" w:styleId="Hyperlink">
    <w:name w:val="Hyperlink"/>
    <w:rsid w:val="004E72B7"/>
    <w:rPr>
      <w:color w:val="0000FF"/>
      <w:u w:val="single"/>
    </w:rPr>
  </w:style>
  <w:style w:type="character" w:customStyle="1" w:styleId="BodyTextChar1">
    <w:name w:val="Body Text Char1"/>
    <w:uiPriority w:val="99"/>
    <w:rsid w:val="00C83AB3"/>
    <w:rPr>
      <w:rFonts w:ascii="Times New Roman" w:hAnsi="Times New Roman" w:cs="Times New Roman" w:hint="default"/>
      <w:strike w:val="0"/>
      <w:dstrike w:val="0"/>
      <w:sz w:val="28"/>
      <w:szCs w:val="28"/>
      <w:u w:val="none"/>
      <w:effect w:val="none"/>
    </w:rPr>
  </w:style>
  <w:style w:type="table" w:customStyle="1" w:styleId="TableGrid1">
    <w:name w:val="Table Grid1"/>
    <w:basedOn w:val="TableNormal"/>
    <w:next w:val="TableGrid"/>
    <w:uiPriority w:val="59"/>
    <w:unhideWhenUsed/>
    <w:rsid w:val="008E0DB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3A7C0D"/>
    <w:rPr>
      <w:color w:val="605E5C"/>
      <w:shd w:val="clear" w:color="auto" w:fill="E1DFDD"/>
    </w:rPr>
  </w:style>
  <w:style w:type="character" w:customStyle="1" w:styleId="c6">
    <w:name w:val="c6"/>
    <w:rsid w:val="00191280"/>
  </w:style>
  <w:style w:type="paragraph" w:customStyle="1" w:styleId="msonormalc19">
    <w:name w:val="msonormal c19"/>
    <w:basedOn w:val="Normal"/>
    <w:rsid w:val="00191280"/>
    <w:pPr>
      <w:spacing w:before="100" w:beforeAutospacing="1" w:after="100" w:afterAutospacing="1"/>
    </w:pPr>
  </w:style>
  <w:style w:type="character" w:customStyle="1" w:styleId="UnresolvedMention2">
    <w:name w:val="Unresolved Mention2"/>
    <w:basedOn w:val="DefaultParagraphFont"/>
    <w:uiPriority w:val="99"/>
    <w:semiHidden/>
    <w:unhideWhenUsed/>
    <w:rsid w:val="00710F0B"/>
    <w:rPr>
      <w:color w:val="605E5C"/>
      <w:shd w:val="clear" w:color="auto" w:fill="E1DFDD"/>
    </w:rPr>
  </w:style>
  <w:style w:type="paragraph" w:styleId="ListParagraph">
    <w:name w:val="List Paragraph"/>
    <w:basedOn w:val="Normal"/>
    <w:uiPriority w:val="34"/>
    <w:qFormat/>
    <w:rsid w:val="00BB7E92"/>
    <w:pPr>
      <w:ind w:left="720"/>
      <w:contextualSpacing/>
    </w:pPr>
    <w:rPr>
      <w:rFonts w:eastAsia="Calibri"/>
      <w:sz w:val="28"/>
      <w:szCs w:val="28"/>
    </w:rPr>
  </w:style>
  <w:style w:type="character" w:customStyle="1" w:styleId="UnresolvedMention">
    <w:name w:val="Unresolved Mention"/>
    <w:basedOn w:val="DefaultParagraphFont"/>
    <w:uiPriority w:val="99"/>
    <w:semiHidden/>
    <w:unhideWhenUsed/>
    <w:rsid w:val="009F2A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qFormat/>
    <w:rsid w:val="00811DA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74700"/>
    <w:pPr>
      <w:tabs>
        <w:tab w:val="left" w:pos="0"/>
      </w:tabs>
      <w:spacing w:before="60" w:line="264" w:lineRule="auto"/>
      <w:jc w:val="both"/>
    </w:pPr>
    <w:rPr>
      <w:rFonts w:ascii=".VnTime" w:hAnsi=".VnTime"/>
      <w:iCs/>
      <w:color w:val="000000"/>
      <w:sz w:val="26"/>
      <w:szCs w:val="20"/>
    </w:rPr>
  </w:style>
  <w:style w:type="table" w:styleId="TableGrid">
    <w:name w:val="Table Grid"/>
    <w:basedOn w:val="TableNormal"/>
    <w:rsid w:val="00774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1FF8"/>
    <w:pPr>
      <w:spacing w:before="100" w:beforeAutospacing="1" w:after="100" w:afterAutospacing="1"/>
    </w:pPr>
  </w:style>
  <w:style w:type="character" w:styleId="Emphasis">
    <w:name w:val="Emphasis"/>
    <w:qFormat/>
    <w:rsid w:val="00CB1FF8"/>
    <w:rPr>
      <w:i/>
      <w:iCs/>
    </w:rPr>
  </w:style>
  <w:style w:type="paragraph" w:styleId="Header">
    <w:name w:val="header"/>
    <w:basedOn w:val="Normal"/>
    <w:link w:val="HeaderChar"/>
    <w:uiPriority w:val="99"/>
    <w:rsid w:val="00DB5F94"/>
    <w:pPr>
      <w:tabs>
        <w:tab w:val="center" w:pos="4680"/>
        <w:tab w:val="right" w:pos="9360"/>
      </w:tabs>
    </w:pPr>
    <w:rPr>
      <w:lang w:val="x-none" w:eastAsia="x-none"/>
    </w:rPr>
  </w:style>
  <w:style w:type="character" w:customStyle="1" w:styleId="HeaderChar">
    <w:name w:val="Header Char"/>
    <w:link w:val="Header"/>
    <w:uiPriority w:val="99"/>
    <w:rsid w:val="00DB5F94"/>
    <w:rPr>
      <w:sz w:val="24"/>
      <w:szCs w:val="24"/>
    </w:rPr>
  </w:style>
  <w:style w:type="paragraph" w:styleId="Footer">
    <w:name w:val="footer"/>
    <w:basedOn w:val="Normal"/>
    <w:link w:val="FooterChar"/>
    <w:uiPriority w:val="99"/>
    <w:rsid w:val="00DB5F94"/>
    <w:pPr>
      <w:tabs>
        <w:tab w:val="center" w:pos="4680"/>
        <w:tab w:val="right" w:pos="9360"/>
      </w:tabs>
    </w:pPr>
    <w:rPr>
      <w:lang w:val="x-none" w:eastAsia="x-none"/>
    </w:rPr>
  </w:style>
  <w:style w:type="character" w:customStyle="1" w:styleId="FooterChar">
    <w:name w:val="Footer Char"/>
    <w:link w:val="Footer"/>
    <w:uiPriority w:val="99"/>
    <w:rsid w:val="00DB5F94"/>
    <w:rPr>
      <w:sz w:val="24"/>
      <w:szCs w:val="24"/>
    </w:rPr>
  </w:style>
  <w:style w:type="character" w:styleId="Hyperlink">
    <w:name w:val="Hyperlink"/>
    <w:rsid w:val="004E72B7"/>
    <w:rPr>
      <w:color w:val="0000FF"/>
      <w:u w:val="single"/>
    </w:rPr>
  </w:style>
  <w:style w:type="character" w:customStyle="1" w:styleId="BodyTextChar1">
    <w:name w:val="Body Text Char1"/>
    <w:uiPriority w:val="99"/>
    <w:rsid w:val="00C83AB3"/>
    <w:rPr>
      <w:rFonts w:ascii="Times New Roman" w:hAnsi="Times New Roman" w:cs="Times New Roman" w:hint="default"/>
      <w:strike w:val="0"/>
      <w:dstrike w:val="0"/>
      <w:sz w:val="28"/>
      <w:szCs w:val="28"/>
      <w:u w:val="none"/>
      <w:effect w:val="none"/>
    </w:rPr>
  </w:style>
  <w:style w:type="table" w:customStyle="1" w:styleId="TableGrid1">
    <w:name w:val="Table Grid1"/>
    <w:basedOn w:val="TableNormal"/>
    <w:next w:val="TableGrid"/>
    <w:uiPriority w:val="59"/>
    <w:unhideWhenUsed/>
    <w:rsid w:val="008E0DB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3A7C0D"/>
    <w:rPr>
      <w:color w:val="605E5C"/>
      <w:shd w:val="clear" w:color="auto" w:fill="E1DFDD"/>
    </w:rPr>
  </w:style>
  <w:style w:type="character" w:customStyle="1" w:styleId="c6">
    <w:name w:val="c6"/>
    <w:rsid w:val="00191280"/>
  </w:style>
  <w:style w:type="paragraph" w:customStyle="1" w:styleId="msonormalc19">
    <w:name w:val="msonormal c19"/>
    <w:basedOn w:val="Normal"/>
    <w:rsid w:val="00191280"/>
    <w:pPr>
      <w:spacing w:before="100" w:beforeAutospacing="1" w:after="100" w:afterAutospacing="1"/>
    </w:pPr>
  </w:style>
  <w:style w:type="character" w:customStyle="1" w:styleId="UnresolvedMention2">
    <w:name w:val="Unresolved Mention2"/>
    <w:basedOn w:val="DefaultParagraphFont"/>
    <w:uiPriority w:val="99"/>
    <w:semiHidden/>
    <w:unhideWhenUsed/>
    <w:rsid w:val="00710F0B"/>
    <w:rPr>
      <w:color w:val="605E5C"/>
      <w:shd w:val="clear" w:color="auto" w:fill="E1DFDD"/>
    </w:rPr>
  </w:style>
  <w:style w:type="paragraph" w:styleId="ListParagraph">
    <w:name w:val="List Paragraph"/>
    <w:basedOn w:val="Normal"/>
    <w:uiPriority w:val="34"/>
    <w:qFormat/>
    <w:rsid w:val="00BB7E92"/>
    <w:pPr>
      <w:ind w:left="720"/>
      <w:contextualSpacing/>
    </w:pPr>
    <w:rPr>
      <w:rFonts w:eastAsia="Calibri"/>
      <w:sz w:val="28"/>
      <w:szCs w:val="28"/>
    </w:rPr>
  </w:style>
  <w:style w:type="character" w:customStyle="1" w:styleId="UnresolvedMention">
    <w:name w:val="Unresolved Mention"/>
    <w:basedOn w:val="DefaultParagraphFont"/>
    <w:uiPriority w:val="99"/>
    <w:semiHidden/>
    <w:unhideWhenUsed/>
    <w:rsid w:val="009F2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459203">
      <w:bodyDiv w:val="1"/>
      <w:marLeft w:val="0"/>
      <w:marRight w:val="0"/>
      <w:marTop w:val="0"/>
      <w:marBottom w:val="0"/>
      <w:divBdr>
        <w:top w:val="none" w:sz="0" w:space="0" w:color="auto"/>
        <w:left w:val="none" w:sz="0" w:space="0" w:color="auto"/>
        <w:bottom w:val="none" w:sz="0" w:space="0" w:color="auto"/>
        <w:right w:val="none" w:sz="0" w:space="0" w:color="auto"/>
      </w:divBdr>
    </w:div>
    <w:div w:id="383872932">
      <w:bodyDiv w:val="1"/>
      <w:marLeft w:val="0"/>
      <w:marRight w:val="0"/>
      <w:marTop w:val="0"/>
      <w:marBottom w:val="0"/>
      <w:divBdr>
        <w:top w:val="none" w:sz="0" w:space="0" w:color="auto"/>
        <w:left w:val="none" w:sz="0" w:space="0" w:color="auto"/>
        <w:bottom w:val="none" w:sz="0" w:space="0" w:color="auto"/>
        <w:right w:val="none" w:sz="0" w:space="0" w:color="auto"/>
      </w:divBdr>
    </w:div>
    <w:div w:id="470249717">
      <w:bodyDiv w:val="1"/>
      <w:marLeft w:val="0"/>
      <w:marRight w:val="0"/>
      <w:marTop w:val="0"/>
      <w:marBottom w:val="0"/>
      <w:divBdr>
        <w:top w:val="none" w:sz="0" w:space="0" w:color="auto"/>
        <w:left w:val="none" w:sz="0" w:space="0" w:color="auto"/>
        <w:bottom w:val="none" w:sz="0" w:space="0" w:color="auto"/>
        <w:right w:val="none" w:sz="0" w:space="0" w:color="auto"/>
      </w:divBdr>
    </w:div>
    <w:div w:id="871068757">
      <w:bodyDiv w:val="1"/>
      <w:marLeft w:val="0"/>
      <w:marRight w:val="0"/>
      <w:marTop w:val="0"/>
      <w:marBottom w:val="0"/>
      <w:divBdr>
        <w:top w:val="none" w:sz="0" w:space="0" w:color="auto"/>
        <w:left w:val="none" w:sz="0" w:space="0" w:color="auto"/>
        <w:bottom w:val="none" w:sz="0" w:space="0" w:color="auto"/>
        <w:right w:val="none" w:sz="0" w:space="0" w:color="auto"/>
      </w:divBdr>
    </w:div>
    <w:div w:id="913126712">
      <w:bodyDiv w:val="1"/>
      <w:marLeft w:val="0"/>
      <w:marRight w:val="0"/>
      <w:marTop w:val="0"/>
      <w:marBottom w:val="0"/>
      <w:divBdr>
        <w:top w:val="none" w:sz="0" w:space="0" w:color="auto"/>
        <w:left w:val="none" w:sz="0" w:space="0" w:color="auto"/>
        <w:bottom w:val="none" w:sz="0" w:space="0" w:color="auto"/>
        <w:right w:val="none" w:sz="0" w:space="0" w:color="auto"/>
      </w:divBdr>
    </w:div>
    <w:div w:id="1372538855">
      <w:bodyDiv w:val="1"/>
      <w:marLeft w:val="0"/>
      <w:marRight w:val="0"/>
      <w:marTop w:val="0"/>
      <w:marBottom w:val="0"/>
      <w:divBdr>
        <w:top w:val="none" w:sz="0" w:space="0" w:color="auto"/>
        <w:left w:val="none" w:sz="0" w:space="0" w:color="auto"/>
        <w:bottom w:val="none" w:sz="0" w:space="0" w:color="auto"/>
        <w:right w:val="none" w:sz="0" w:space="0" w:color="auto"/>
      </w:divBdr>
    </w:div>
    <w:div w:id="1405177862">
      <w:bodyDiv w:val="1"/>
      <w:marLeft w:val="0"/>
      <w:marRight w:val="0"/>
      <w:marTop w:val="0"/>
      <w:marBottom w:val="0"/>
      <w:divBdr>
        <w:top w:val="none" w:sz="0" w:space="0" w:color="auto"/>
        <w:left w:val="none" w:sz="0" w:space="0" w:color="auto"/>
        <w:bottom w:val="none" w:sz="0" w:space="0" w:color="auto"/>
        <w:right w:val="none" w:sz="0" w:space="0" w:color="auto"/>
      </w:divBdr>
    </w:div>
    <w:div w:id="1482960434">
      <w:bodyDiv w:val="1"/>
      <w:marLeft w:val="0"/>
      <w:marRight w:val="0"/>
      <w:marTop w:val="0"/>
      <w:marBottom w:val="0"/>
      <w:divBdr>
        <w:top w:val="none" w:sz="0" w:space="0" w:color="auto"/>
        <w:left w:val="none" w:sz="0" w:space="0" w:color="auto"/>
        <w:bottom w:val="none" w:sz="0" w:space="0" w:color="auto"/>
        <w:right w:val="none" w:sz="0" w:space="0" w:color="auto"/>
      </w:divBdr>
    </w:div>
    <w:div w:id="1955944131">
      <w:bodyDiv w:val="1"/>
      <w:marLeft w:val="0"/>
      <w:marRight w:val="0"/>
      <w:marTop w:val="0"/>
      <w:marBottom w:val="0"/>
      <w:divBdr>
        <w:top w:val="none" w:sz="0" w:space="0" w:color="auto"/>
        <w:left w:val="none" w:sz="0" w:space="0" w:color="auto"/>
        <w:bottom w:val="none" w:sz="0" w:space="0" w:color="auto"/>
        <w:right w:val="none" w:sz="0" w:space="0" w:color="auto"/>
      </w:divBdr>
    </w:div>
    <w:div w:id="2081128118">
      <w:bodyDiv w:val="1"/>
      <w:marLeft w:val="0"/>
      <w:marRight w:val="0"/>
      <w:marTop w:val="0"/>
      <w:marBottom w:val="0"/>
      <w:divBdr>
        <w:top w:val="none" w:sz="0" w:space="0" w:color="auto"/>
        <w:left w:val="none" w:sz="0" w:space="0" w:color="auto"/>
        <w:bottom w:val="none" w:sz="0" w:space="0" w:color="auto"/>
        <w:right w:val="none" w:sz="0" w:space="0" w:color="auto"/>
      </w:divBdr>
    </w:div>
    <w:div w:id="211940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&lt;egyptian hak&gt;</Company>
  <LinksUpToDate>false</LinksUpToDate>
  <CharactersWithSpaces>10314</CharactersWithSpaces>
  <SharedDoc>false</SharedDoc>
  <HLinks>
    <vt:vector size="12" baseType="variant">
      <vt:variant>
        <vt:i4>5570601</vt:i4>
      </vt:variant>
      <vt:variant>
        <vt:i4>3</vt:i4>
      </vt:variant>
      <vt:variant>
        <vt:i4>0</vt:i4>
      </vt:variant>
      <vt:variant>
        <vt:i4>5</vt:i4>
      </vt:variant>
      <vt:variant>
        <vt:lpwstr>mailto:thithuthpt@hatinh.edu.vn</vt:lpwstr>
      </vt:variant>
      <vt:variant>
        <vt:lpwstr/>
      </vt:variant>
      <vt:variant>
        <vt:i4>4587557</vt:i4>
      </vt:variant>
      <vt:variant>
        <vt:i4>0</vt:i4>
      </vt:variant>
      <vt:variant>
        <vt:i4>0</vt:i4>
      </vt:variant>
      <vt:variant>
        <vt:i4>5</vt:i4>
      </vt:variant>
      <vt:variant>
        <vt:lpwstr>mailto:thithugdpt@hatinh.edu.vn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Vinaghost.Com</dc:creator>
  <cp:lastModifiedBy>PHU HUNG</cp:lastModifiedBy>
  <cp:revision>3</cp:revision>
  <cp:lastPrinted>2026-03-16T03:43:00Z</cp:lastPrinted>
  <dcterms:created xsi:type="dcterms:W3CDTF">2026-05-08T03:55:00Z</dcterms:created>
  <dcterms:modified xsi:type="dcterms:W3CDTF">2026-05-08T04:23:00Z</dcterms:modified>
</cp:coreProperties>
</file>